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B1F" w:rsidRDefault="00602B1F" w:rsidP="00602B1F">
      <w:pPr>
        <w:jc w:val="center"/>
        <w:rPr>
          <w:rFonts w:asciiTheme="minorHAnsi" w:hAnsiTheme="minorHAnsi"/>
          <w:sz w:val="40"/>
          <w:szCs w:val="40"/>
        </w:rPr>
      </w:pPr>
    </w:p>
    <w:p w:rsidR="00602B1F" w:rsidRPr="00385EEA" w:rsidRDefault="00602B1F" w:rsidP="00602B1F">
      <w:pPr>
        <w:jc w:val="center"/>
        <w:rPr>
          <w:rFonts w:asciiTheme="minorHAnsi" w:hAnsiTheme="minorHAnsi"/>
          <w:sz w:val="36"/>
          <w:szCs w:val="36"/>
        </w:rPr>
      </w:pPr>
      <w:r w:rsidRPr="00385EEA">
        <w:rPr>
          <w:rFonts w:asciiTheme="minorHAnsi" w:hAnsiTheme="minorHAnsi"/>
          <w:sz w:val="36"/>
          <w:szCs w:val="36"/>
        </w:rPr>
        <w:t xml:space="preserve">Cooperativa Sociale </w:t>
      </w:r>
    </w:p>
    <w:p w:rsidR="00602B1F" w:rsidRPr="00385EEA" w:rsidRDefault="00602B1F" w:rsidP="00602B1F">
      <w:pPr>
        <w:jc w:val="center"/>
        <w:rPr>
          <w:rFonts w:asciiTheme="minorHAnsi" w:hAnsiTheme="minorHAnsi"/>
          <w:sz w:val="40"/>
          <w:szCs w:val="40"/>
        </w:rPr>
      </w:pPr>
      <w:r w:rsidRPr="00385EEA">
        <w:rPr>
          <w:rFonts w:asciiTheme="minorHAnsi" w:hAnsiTheme="minorHAnsi"/>
          <w:sz w:val="40"/>
          <w:szCs w:val="40"/>
        </w:rPr>
        <w:t>ConTatto – CEMEA Veneto Onlus</w:t>
      </w:r>
    </w:p>
    <w:p w:rsidR="00602B1F" w:rsidRDefault="00602B1F" w:rsidP="00602B1F">
      <w:pPr>
        <w:jc w:val="center"/>
        <w:rPr>
          <w:rFonts w:asciiTheme="minorHAnsi" w:hAnsiTheme="minorHAnsi"/>
          <w:sz w:val="56"/>
          <w:szCs w:val="56"/>
        </w:rPr>
      </w:pPr>
    </w:p>
    <w:p w:rsidR="00602B1F" w:rsidRDefault="00602B1F" w:rsidP="00602B1F">
      <w:pPr>
        <w:jc w:val="center"/>
        <w:rPr>
          <w:rFonts w:asciiTheme="minorHAnsi" w:hAnsiTheme="minorHAnsi"/>
          <w:sz w:val="56"/>
          <w:szCs w:val="56"/>
        </w:rPr>
      </w:pPr>
    </w:p>
    <w:p w:rsidR="00602B1F" w:rsidRPr="00385EEA" w:rsidRDefault="00602B1F" w:rsidP="00602B1F">
      <w:pPr>
        <w:jc w:val="center"/>
        <w:rPr>
          <w:rFonts w:asciiTheme="minorHAnsi" w:hAnsiTheme="minorHAnsi"/>
          <w:sz w:val="52"/>
          <w:szCs w:val="52"/>
        </w:rPr>
      </w:pPr>
      <w:r w:rsidRPr="00385EEA">
        <w:rPr>
          <w:rFonts w:asciiTheme="minorHAnsi" w:hAnsiTheme="minorHAnsi"/>
          <w:sz w:val="52"/>
          <w:szCs w:val="52"/>
        </w:rPr>
        <w:t>Comunità educativa</w:t>
      </w:r>
    </w:p>
    <w:p w:rsidR="00602B1F" w:rsidRPr="00EC4F5E" w:rsidRDefault="00602B1F" w:rsidP="00602B1F">
      <w:pPr>
        <w:jc w:val="center"/>
        <w:rPr>
          <w:rFonts w:asciiTheme="minorHAnsi" w:hAnsiTheme="minorHAnsi"/>
          <w:sz w:val="56"/>
          <w:szCs w:val="56"/>
        </w:rPr>
      </w:pPr>
      <w:r w:rsidRPr="00385EEA">
        <w:rPr>
          <w:rFonts w:asciiTheme="minorHAnsi" w:hAnsiTheme="minorHAnsi"/>
          <w:sz w:val="52"/>
          <w:szCs w:val="52"/>
        </w:rPr>
        <w:t>Mamma Bambino</w:t>
      </w:r>
    </w:p>
    <w:p w:rsidR="00602B1F" w:rsidRPr="00385EEA" w:rsidRDefault="00602B1F" w:rsidP="00602B1F">
      <w:pPr>
        <w:jc w:val="center"/>
        <w:rPr>
          <w:rFonts w:asciiTheme="minorHAnsi" w:hAnsiTheme="minorHAnsi"/>
          <w:sz w:val="56"/>
          <w:szCs w:val="56"/>
        </w:rPr>
      </w:pPr>
      <w:r w:rsidRPr="00385EEA">
        <w:rPr>
          <w:rFonts w:asciiTheme="minorHAnsi" w:hAnsiTheme="minorHAnsi"/>
          <w:sz w:val="56"/>
          <w:szCs w:val="56"/>
        </w:rPr>
        <w:t>“Casa Famiglia In-Con-Tra”</w:t>
      </w:r>
    </w:p>
    <w:p w:rsidR="00602B1F" w:rsidRDefault="00602B1F" w:rsidP="00602B1F">
      <w:pPr>
        <w:jc w:val="center"/>
        <w:rPr>
          <w:rFonts w:asciiTheme="minorHAnsi" w:hAnsiTheme="minorHAnsi"/>
          <w:sz w:val="22"/>
          <w:szCs w:val="22"/>
        </w:rPr>
      </w:pPr>
    </w:p>
    <w:p w:rsidR="00602B1F" w:rsidRDefault="00602B1F" w:rsidP="00602B1F">
      <w:pPr>
        <w:jc w:val="center"/>
        <w:rPr>
          <w:rFonts w:asciiTheme="minorHAnsi" w:hAnsiTheme="minorHAnsi"/>
          <w:sz w:val="22"/>
          <w:szCs w:val="22"/>
        </w:rPr>
      </w:pPr>
    </w:p>
    <w:p w:rsidR="00602B1F" w:rsidRDefault="00602B1F" w:rsidP="00602B1F">
      <w:pPr>
        <w:jc w:val="center"/>
        <w:rPr>
          <w:rFonts w:asciiTheme="minorHAnsi" w:hAnsiTheme="minorHAnsi"/>
          <w:sz w:val="22"/>
          <w:szCs w:val="22"/>
        </w:rPr>
      </w:pPr>
    </w:p>
    <w:p w:rsidR="00602B1F" w:rsidRDefault="00602B1F" w:rsidP="00602B1F">
      <w:pPr>
        <w:jc w:val="center"/>
        <w:rPr>
          <w:rFonts w:asciiTheme="minorHAnsi" w:hAnsiTheme="minorHAnsi"/>
          <w:sz w:val="22"/>
          <w:szCs w:val="22"/>
        </w:rPr>
      </w:pPr>
    </w:p>
    <w:p w:rsidR="00602B1F" w:rsidRDefault="00602B1F" w:rsidP="00602B1F">
      <w:pPr>
        <w:jc w:val="center"/>
        <w:rPr>
          <w:rFonts w:asciiTheme="minorHAnsi" w:hAnsiTheme="minorHAnsi"/>
          <w:sz w:val="22"/>
          <w:szCs w:val="22"/>
        </w:rPr>
      </w:pPr>
    </w:p>
    <w:p w:rsidR="00602B1F" w:rsidRDefault="00602B1F" w:rsidP="00602B1F">
      <w:pPr>
        <w:jc w:val="center"/>
        <w:rPr>
          <w:rFonts w:asciiTheme="minorHAnsi" w:hAnsiTheme="minorHAnsi"/>
          <w:sz w:val="22"/>
          <w:szCs w:val="22"/>
        </w:rPr>
      </w:pPr>
    </w:p>
    <w:p w:rsidR="00602B1F" w:rsidRPr="00A06733" w:rsidRDefault="00602B1F" w:rsidP="00602B1F">
      <w:pPr>
        <w:jc w:val="center"/>
        <w:rPr>
          <w:rFonts w:asciiTheme="minorHAnsi" w:hAnsiTheme="minorHAnsi"/>
          <w:sz w:val="22"/>
          <w:szCs w:val="22"/>
        </w:rPr>
      </w:pPr>
    </w:p>
    <w:p w:rsidR="00602B1F" w:rsidRDefault="00A4162A" w:rsidP="00602B1F">
      <w:pPr>
        <w:jc w:val="center"/>
        <w:rPr>
          <w:rFonts w:asciiTheme="minorHAnsi" w:hAnsiTheme="minorHAnsi"/>
          <w:sz w:val="44"/>
          <w:szCs w:val="44"/>
        </w:rPr>
      </w:pPr>
      <w:r>
        <w:rPr>
          <w:rFonts w:asciiTheme="minorHAnsi" w:hAnsiTheme="minorHAnsi"/>
          <w:sz w:val="44"/>
          <w:szCs w:val="44"/>
        </w:rPr>
        <w:t>PROGETTO DELLA COMUNITA’</w:t>
      </w:r>
    </w:p>
    <w:p w:rsidR="00602B1F" w:rsidRDefault="00602B1F" w:rsidP="00602B1F">
      <w:pPr>
        <w:jc w:val="center"/>
        <w:rPr>
          <w:rFonts w:asciiTheme="minorHAnsi" w:hAnsiTheme="minorHAnsi"/>
          <w:sz w:val="44"/>
          <w:szCs w:val="44"/>
        </w:rPr>
      </w:pPr>
    </w:p>
    <w:p w:rsidR="00602B1F" w:rsidRDefault="00602B1F" w:rsidP="00602B1F">
      <w:pPr>
        <w:jc w:val="center"/>
        <w:rPr>
          <w:rFonts w:asciiTheme="minorHAnsi" w:hAnsiTheme="minorHAnsi"/>
          <w:sz w:val="44"/>
          <w:szCs w:val="44"/>
        </w:rPr>
      </w:pPr>
    </w:p>
    <w:p w:rsidR="00602B1F" w:rsidRDefault="00602B1F" w:rsidP="00602B1F">
      <w:pPr>
        <w:jc w:val="center"/>
        <w:rPr>
          <w:rFonts w:asciiTheme="minorHAnsi" w:hAnsiTheme="minorHAnsi"/>
          <w:sz w:val="44"/>
          <w:szCs w:val="44"/>
        </w:rPr>
      </w:pPr>
    </w:p>
    <w:p w:rsidR="00602B1F" w:rsidRDefault="00602B1F" w:rsidP="00602B1F">
      <w:pPr>
        <w:jc w:val="center"/>
        <w:rPr>
          <w:rFonts w:asciiTheme="minorHAnsi" w:hAnsiTheme="minorHAnsi"/>
          <w:sz w:val="44"/>
          <w:szCs w:val="44"/>
        </w:rPr>
      </w:pPr>
    </w:p>
    <w:p w:rsidR="00602B1F" w:rsidRDefault="00602B1F" w:rsidP="00602B1F">
      <w:pPr>
        <w:jc w:val="center"/>
        <w:rPr>
          <w:rFonts w:asciiTheme="minorHAnsi" w:hAnsiTheme="minorHAnsi"/>
          <w:sz w:val="44"/>
          <w:szCs w:val="44"/>
        </w:rPr>
      </w:pPr>
    </w:p>
    <w:p w:rsidR="00602B1F" w:rsidRDefault="00602B1F" w:rsidP="00602B1F">
      <w:pPr>
        <w:jc w:val="center"/>
        <w:rPr>
          <w:rFonts w:asciiTheme="minorHAnsi" w:hAnsiTheme="minorHAnsi"/>
          <w:sz w:val="44"/>
          <w:szCs w:val="44"/>
        </w:rPr>
      </w:pPr>
    </w:p>
    <w:p w:rsidR="00602B1F" w:rsidRDefault="00602B1F" w:rsidP="00602B1F">
      <w:pPr>
        <w:jc w:val="center"/>
        <w:rPr>
          <w:rFonts w:asciiTheme="minorHAnsi" w:hAnsiTheme="minorHAnsi"/>
          <w:sz w:val="44"/>
          <w:szCs w:val="44"/>
        </w:rPr>
      </w:pPr>
    </w:p>
    <w:p w:rsidR="006478D9" w:rsidRDefault="006478D9" w:rsidP="00602B1F">
      <w:pPr>
        <w:jc w:val="center"/>
        <w:rPr>
          <w:rFonts w:asciiTheme="minorHAnsi" w:hAnsiTheme="minorHAnsi"/>
          <w:sz w:val="44"/>
          <w:szCs w:val="44"/>
        </w:rPr>
      </w:pPr>
    </w:p>
    <w:p w:rsidR="00602B1F" w:rsidRDefault="00602B1F" w:rsidP="00602B1F">
      <w:pPr>
        <w:jc w:val="center"/>
        <w:rPr>
          <w:rFonts w:asciiTheme="minorHAnsi" w:hAnsiTheme="minorHAnsi"/>
          <w:sz w:val="32"/>
          <w:szCs w:val="32"/>
        </w:rPr>
      </w:pPr>
      <w:r>
        <w:rPr>
          <w:rFonts w:asciiTheme="minorHAnsi" w:hAnsiTheme="minorHAnsi"/>
          <w:sz w:val="32"/>
          <w:szCs w:val="32"/>
        </w:rPr>
        <w:t xml:space="preserve">Via F.lli </w:t>
      </w:r>
      <w:proofErr w:type="spellStart"/>
      <w:r>
        <w:rPr>
          <w:rFonts w:asciiTheme="minorHAnsi" w:hAnsiTheme="minorHAnsi"/>
          <w:sz w:val="32"/>
          <w:szCs w:val="32"/>
        </w:rPr>
        <w:t>Boscardin</w:t>
      </w:r>
      <w:proofErr w:type="spellEnd"/>
      <w:r>
        <w:rPr>
          <w:rFonts w:asciiTheme="minorHAnsi" w:hAnsiTheme="minorHAnsi"/>
          <w:sz w:val="32"/>
          <w:szCs w:val="32"/>
        </w:rPr>
        <w:t>, 9 – 35129 – PADOVA (PD)</w:t>
      </w:r>
    </w:p>
    <w:p w:rsidR="00602B1F" w:rsidRDefault="00602B1F" w:rsidP="00602B1F">
      <w:pPr>
        <w:jc w:val="center"/>
        <w:rPr>
          <w:rFonts w:asciiTheme="minorHAnsi" w:hAnsiTheme="minorHAnsi"/>
          <w:sz w:val="32"/>
          <w:szCs w:val="32"/>
        </w:rPr>
      </w:pPr>
      <w:r>
        <w:rPr>
          <w:rFonts w:asciiTheme="minorHAnsi" w:hAnsiTheme="minorHAnsi"/>
          <w:sz w:val="32"/>
          <w:szCs w:val="32"/>
        </w:rPr>
        <w:t xml:space="preserve">Telefono e fax   </w:t>
      </w:r>
      <w:proofErr w:type="gramStart"/>
      <w:r>
        <w:rPr>
          <w:rFonts w:asciiTheme="minorHAnsi" w:hAnsiTheme="minorHAnsi"/>
          <w:sz w:val="32"/>
          <w:szCs w:val="32"/>
        </w:rPr>
        <w:t>049  775400</w:t>
      </w:r>
      <w:proofErr w:type="gramEnd"/>
    </w:p>
    <w:p w:rsidR="00602B1F" w:rsidRDefault="00602B1F" w:rsidP="00602B1F">
      <w:pPr>
        <w:jc w:val="center"/>
        <w:rPr>
          <w:rFonts w:asciiTheme="minorHAnsi" w:hAnsiTheme="minorHAnsi"/>
          <w:sz w:val="32"/>
          <w:szCs w:val="32"/>
        </w:rPr>
      </w:pPr>
      <w:proofErr w:type="gramStart"/>
      <w:r>
        <w:rPr>
          <w:rFonts w:asciiTheme="minorHAnsi" w:hAnsiTheme="minorHAnsi"/>
          <w:sz w:val="32"/>
          <w:szCs w:val="32"/>
        </w:rPr>
        <w:t>e-mail</w:t>
      </w:r>
      <w:proofErr w:type="gramEnd"/>
      <w:r>
        <w:rPr>
          <w:rFonts w:asciiTheme="minorHAnsi" w:hAnsiTheme="minorHAnsi"/>
          <w:sz w:val="32"/>
          <w:szCs w:val="32"/>
        </w:rPr>
        <w:t xml:space="preserve">   </w:t>
      </w:r>
      <w:r w:rsidRPr="00EC4F5E">
        <w:rPr>
          <w:rFonts w:asciiTheme="minorHAnsi" w:hAnsiTheme="minorHAnsi"/>
          <w:sz w:val="32"/>
          <w:szCs w:val="32"/>
        </w:rPr>
        <w:t>casaincontra@libero.it</w:t>
      </w:r>
    </w:p>
    <w:p w:rsidR="00602B1F" w:rsidRDefault="00602B1F" w:rsidP="006478D9">
      <w:pPr>
        <w:pStyle w:val="Rientrocorpodeltesto"/>
        <w:spacing w:line="360" w:lineRule="auto"/>
        <w:ind w:left="0"/>
        <w:rPr>
          <w:rFonts w:ascii="Trebuchet MS" w:hAnsi="Trebuchet MS"/>
          <w:i/>
          <w:u w:val="single"/>
        </w:rPr>
      </w:pPr>
    </w:p>
    <w:p w:rsidR="00263A42" w:rsidRDefault="00263A42" w:rsidP="00A4162A">
      <w:pPr>
        <w:jc w:val="center"/>
        <w:rPr>
          <w:rFonts w:asciiTheme="minorHAnsi" w:hAnsiTheme="minorHAnsi"/>
          <w:sz w:val="44"/>
          <w:szCs w:val="44"/>
        </w:rPr>
      </w:pPr>
    </w:p>
    <w:p w:rsidR="00A4162A" w:rsidRPr="003818D9" w:rsidRDefault="00A4162A" w:rsidP="00A4162A">
      <w:pPr>
        <w:jc w:val="center"/>
        <w:rPr>
          <w:rFonts w:asciiTheme="minorHAnsi" w:hAnsiTheme="minorHAnsi"/>
          <w:sz w:val="44"/>
          <w:szCs w:val="44"/>
        </w:rPr>
      </w:pPr>
      <w:r w:rsidRPr="003818D9">
        <w:rPr>
          <w:rFonts w:asciiTheme="minorHAnsi" w:hAnsiTheme="minorHAnsi"/>
          <w:sz w:val="44"/>
          <w:szCs w:val="44"/>
        </w:rPr>
        <w:t>Comunità Mamma Bambino</w:t>
      </w:r>
    </w:p>
    <w:p w:rsidR="00A4162A" w:rsidRPr="003818D9" w:rsidRDefault="00A4162A" w:rsidP="00A4162A">
      <w:pPr>
        <w:jc w:val="center"/>
        <w:rPr>
          <w:rFonts w:asciiTheme="minorHAnsi" w:hAnsiTheme="minorHAnsi"/>
          <w:sz w:val="44"/>
          <w:szCs w:val="44"/>
        </w:rPr>
      </w:pPr>
      <w:r w:rsidRPr="003818D9">
        <w:rPr>
          <w:rFonts w:asciiTheme="minorHAnsi" w:hAnsiTheme="minorHAnsi"/>
          <w:sz w:val="44"/>
          <w:szCs w:val="44"/>
        </w:rPr>
        <w:t>Casa Famiglia In-Con-Tra</w:t>
      </w:r>
    </w:p>
    <w:p w:rsidR="00602B1F" w:rsidRPr="00A4162A" w:rsidRDefault="00602B1F" w:rsidP="00A4162A">
      <w:pPr>
        <w:pStyle w:val="Rientrocorpodeltesto"/>
        <w:spacing w:line="360" w:lineRule="auto"/>
        <w:ind w:left="0"/>
        <w:rPr>
          <w:rFonts w:ascii="Trebuchet MS" w:hAnsi="Trebuchet MS"/>
        </w:rPr>
      </w:pPr>
    </w:p>
    <w:p w:rsidR="00401648" w:rsidRDefault="00A4162A" w:rsidP="00263A42">
      <w:pPr>
        <w:jc w:val="center"/>
        <w:rPr>
          <w:rFonts w:asciiTheme="minorHAnsi" w:hAnsiTheme="minorHAnsi"/>
          <w:sz w:val="44"/>
          <w:szCs w:val="44"/>
        </w:rPr>
      </w:pPr>
      <w:r>
        <w:rPr>
          <w:rFonts w:asciiTheme="minorHAnsi" w:hAnsiTheme="minorHAnsi"/>
          <w:sz w:val="44"/>
          <w:szCs w:val="44"/>
        </w:rPr>
        <w:t>PROGETTO DELLA COMUNITA’</w:t>
      </w:r>
    </w:p>
    <w:p w:rsidR="00263A42" w:rsidRPr="00263A42" w:rsidRDefault="00263A42" w:rsidP="00263A42">
      <w:pPr>
        <w:jc w:val="center"/>
        <w:rPr>
          <w:rFonts w:asciiTheme="minorHAnsi" w:hAnsiTheme="minorHAnsi"/>
          <w:sz w:val="44"/>
          <w:szCs w:val="44"/>
        </w:rPr>
      </w:pPr>
    </w:p>
    <w:p w:rsidR="00401648" w:rsidRPr="00DD4D24" w:rsidRDefault="00401648" w:rsidP="00602B1F">
      <w:pPr>
        <w:pStyle w:val="Rientrocorpodeltesto"/>
        <w:spacing w:line="360" w:lineRule="auto"/>
        <w:rPr>
          <w:rFonts w:asciiTheme="minorHAnsi" w:hAnsiTheme="minorHAnsi"/>
          <w:b/>
          <w:sz w:val="28"/>
          <w:szCs w:val="28"/>
        </w:rPr>
      </w:pPr>
      <w:r w:rsidRPr="00DD4D24">
        <w:rPr>
          <w:rFonts w:asciiTheme="minorHAnsi" w:hAnsiTheme="minorHAnsi"/>
          <w:b/>
          <w:sz w:val="28"/>
          <w:szCs w:val="28"/>
        </w:rPr>
        <w:t>PREMESSA</w:t>
      </w:r>
    </w:p>
    <w:p w:rsidR="00401648" w:rsidRPr="00673EF9" w:rsidRDefault="00401648" w:rsidP="00401648">
      <w:pPr>
        <w:jc w:val="center"/>
        <w:rPr>
          <w:rFonts w:asciiTheme="minorHAnsi" w:hAnsiTheme="minorHAnsi"/>
          <w:sz w:val="28"/>
        </w:rPr>
      </w:pPr>
      <w:r>
        <w:rPr>
          <w:rFonts w:asciiTheme="minorHAnsi" w:hAnsiTheme="minorHAnsi"/>
          <w:sz w:val="28"/>
        </w:rPr>
        <w:t>LA COOPERATIVA SOCIALE</w:t>
      </w:r>
    </w:p>
    <w:p w:rsidR="00401648" w:rsidRDefault="00401648" w:rsidP="00401648">
      <w:pPr>
        <w:ind w:firstLine="708"/>
        <w:jc w:val="both"/>
        <w:rPr>
          <w:rFonts w:asciiTheme="minorHAnsi" w:hAnsiTheme="minorHAnsi"/>
        </w:rPr>
      </w:pPr>
      <w:r w:rsidRPr="00891457">
        <w:rPr>
          <w:rFonts w:asciiTheme="minorHAnsi" w:hAnsiTheme="minorHAnsi"/>
        </w:rPr>
        <w:t xml:space="preserve">La Cooperativa Sociale </w:t>
      </w:r>
      <w:r w:rsidRPr="006465B4">
        <w:rPr>
          <w:rFonts w:asciiTheme="minorHAnsi" w:hAnsiTheme="minorHAnsi"/>
          <w:b/>
        </w:rPr>
        <w:t>ConTatto – CEMEA Veneto Onlus</w:t>
      </w:r>
      <w:r w:rsidRPr="00891457">
        <w:rPr>
          <w:rFonts w:asciiTheme="minorHAnsi" w:hAnsiTheme="minorHAnsi"/>
        </w:rPr>
        <w:t xml:space="preserve"> viene costituita nel 2008 per continuare l’esperienza dell’Associazione CEMEA Veneto. Essa aderisce alla Federazione Nazionale dei CEMEA Italiani (Centri dei Esercitazione ai Metodi dell’Educazione Attiva</w:t>
      </w:r>
      <w:r>
        <w:rPr>
          <w:rFonts w:asciiTheme="minorHAnsi" w:hAnsiTheme="minorHAnsi"/>
        </w:rPr>
        <w:t>)</w:t>
      </w:r>
      <w:r w:rsidRPr="00891457">
        <w:rPr>
          <w:rFonts w:asciiTheme="minorHAnsi" w:hAnsiTheme="minorHAnsi"/>
        </w:rPr>
        <w:t xml:space="preserve">, di cui condivide e rispetta i principi e le norme. </w:t>
      </w:r>
    </w:p>
    <w:p w:rsidR="00401648" w:rsidRDefault="00401648" w:rsidP="00401648">
      <w:pPr>
        <w:ind w:firstLine="708"/>
        <w:jc w:val="both"/>
        <w:rPr>
          <w:rFonts w:asciiTheme="minorHAnsi" w:hAnsiTheme="minorHAnsi"/>
        </w:rPr>
      </w:pPr>
      <w:r>
        <w:rPr>
          <w:rFonts w:asciiTheme="minorHAnsi" w:hAnsiTheme="minorHAnsi"/>
        </w:rPr>
        <w:t>D</w:t>
      </w:r>
      <w:r w:rsidRPr="00891457">
        <w:rPr>
          <w:rFonts w:asciiTheme="minorHAnsi" w:hAnsiTheme="minorHAnsi"/>
        </w:rPr>
        <w:t xml:space="preserve">al 2010 si occupa degli aspetti pedagogici ed educativi della </w:t>
      </w:r>
      <w:r w:rsidRPr="006465B4">
        <w:rPr>
          <w:rFonts w:asciiTheme="minorHAnsi" w:hAnsiTheme="minorHAnsi"/>
          <w:b/>
        </w:rPr>
        <w:t xml:space="preserve">Comunità Educativa Mamma – Bambino “Casa Famiglia </w:t>
      </w:r>
      <w:proofErr w:type="spellStart"/>
      <w:r w:rsidRPr="006465B4">
        <w:rPr>
          <w:rFonts w:asciiTheme="minorHAnsi" w:hAnsiTheme="minorHAnsi"/>
          <w:b/>
        </w:rPr>
        <w:t>InConTra</w:t>
      </w:r>
      <w:proofErr w:type="spellEnd"/>
      <w:r w:rsidRPr="006465B4">
        <w:rPr>
          <w:rFonts w:asciiTheme="minorHAnsi" w:hAnsiTheme="minorHAnsi"/>
          <w:b/>
        </w:rPr>
        <w:t>”</w:t>
      </w:r>
      <w:r>
        <w:rPr>
          <w:rFonts w:asciiTheme="minorHAnsi" w:hAnsiTheme="minorHAnsi"/>
        </w:rPr>
        <w:t>, sorta</w:t>
      </w:r>
      <w:r w:rsidRPr="00891457">
        <w:rPr>
          <w:rFonts w:asciiTheme="minorHAnsi" w:hAnsiTheme="minorHAnsi"/>
        </w:rPr>
        <w:t xml:space="preserve"> per iniziativa di un gruppo di persone intenzionate a svolgere un’attività di volontariato per aiutare madri con minori in situazioni</w:t>
      </w:r>
      <w:r>
        <w:rPr>
          <w:rFonts w:asciiTheme="minorHAnsi" w:hAnsiTheme="minorHAnsi"/>
        </w:rPr>
        <w:t xml:space="preserve"> di disagio familiare e sociale,</w:t>
      </w:r>
      <w:r w:rsidRPr="00140334">
        <w:rPr>
          <w:rFonts w:asciiTheme="minorHAnsi" w:hAnsiTheme="minorHAnsi"/>
        </w:rPr>
        <w:t xml:space="preserve"> </w:t>
      </w:r>
      <w:r>
        <w:rPr>
          <w:rFonts w:asciiTheme="minorHAnsi" w:hAnsiTheme="minorHAnsi"/>
        </w:rPr>
        <w:t xml:space="preserve">proseguendo con continuità l’esperienza </w:t>
      </w:r>
      <w:r w:rsidRPr="00891457">
        <w:rPr>
          <w:rFonts w:asciiTheme="minorHAnsi" w:hAnsiTheme="minorHAnsi"/>
        </w:rPr>
        <w:t xml:space="preserve">della storica </w:t>
      </w:r>
      <w:r w:rsidRPr="006465B4">
        <w:rPr>
          <w:rFonts w:asciiTheme="minorHAnsi" w:hAnsiTheme="minorHAnsi"/>
          <w:b/>
        </w:rPr>
        <w:t xml:space="preserve">Casa Famiglia </w:t>
      </w:r>
      <w:proofErr w:type="spellStart"/>
      <w:r w:rsidRPr="006465B4">
        <w:rPr>
          <w:rFonts w:asciiTheme="minorHAnsi" w:hAnsiTheme="minorHAnsi"/>
          <w:b/>
        </w:rPr>
        <w:t>Talita</w:t>
      </w:r>
      <w:proofErr w:type="spellEnd"/>
      <w:r>
        <w:rPr>
          <w:rFonts w:asciiTheme="minorHAnsi" w:hAnsiTheme="minorHAnsi"/>
        </w:rPr>
        <w:t xml:space="preserve"> di Padova. Tra le persone che hanno voluto e sostenuto questo servizio vogliamo ricordare, a futura memoria, per la dedizione ed il contributo meritorio:</w:t>
      </w:r>
    </w:p>
    <w:p w:rsidR="00401648" w:rsidRDefault="00401648" w:rsidP="00401648">
      <w:pPr>
        <w:ind w:firstLine="708"/>
        <w:jc w:val="both"/>
        <w:rPr>
          <w:rFonts w:asciiTheme="minorHAnsi" w:hAnsiTheme="minorHAnsi"/>
          <w:b/>
        </w:rPr>
      </w:pPr>
      <w:r w:rsidRPr="00A06733">
        <w:rPr>
          <w:rFonts w:asciiTheme="minorHAnsi" w:hAnsiTheme="minorHAnsi"/>
          <w:b/>
        </w:rPr>
        <w:t xml:space="preserve">Franca </w:t>
      </w:r>
      <w:proofErr w:type="spellStart"/>
      <w:r w:rsidRPr="00A06733">
        <w:rPr>
          <w:rFonts w:asciiTheme="minorHAnsi" w:hAnsiTheme="minorHAnsi"/>
          <w:b/>
        </w:rPr>
        <w:t>Denes</w:t>
      </w:r>
      <w:proofErr w:type="spellEnd"/>
      <w:r>
        <w:rPr>
          <w:rFonts w:asciiTheme="minorHAnsi" w:hAnsiTheme="minorHAnsi"/>
        </w:rPr>
        <w:t xml:space="preserve">, Fondatrice di Casa Famiglia </w:t>
      </w:r>
      <w:proofErr w:type="spellStart"/>
      <w:r>
        <w:rPr>
          <w:rFonts w:asciiTheme="minorHAnsi" w:hAnsiTheme="minorHAnsi"/>
        </w:rPr>
        <w:t>Talita</w:t>
      </w:r>
      <w:proofErr w:type="spellEnd"/>
      <w:r w:rsidRPr="00A06733">
        <w:rPr>
          <w:rFonts w:asciiTheme="minorHAnsi" w:hAnsiTheme="minorHAnsi"/>
          <w:b/>
        </w:rPr>
        <w:t xml:space="preserve"> </w:t>
      </w:r>
    </w:p>
    <w:p w:rsidR="00401648" w:rsidRDefault="00401648" w:rsidP="00401648">
      <w:pPr>
        <w:ind w:firstLine="708"/>
        <w:jc w:val="both"/>
        <w:rPr>
          <w:rFonts w:asciiTheme="minorHAnsi" w:hAnsiTheme="minorHAnsi"/>
        </w:rPr>
      </w:pPr>
      <w:r w:rsidRPr="00A06733">
        <w:rPr>
          <w:rFonts w:asciiTheme="minorHAnsi" w:hAnsiTheme="minorHAnsi"/>
          <w:b/>
        </w:rPr>
        <w:t xml:space="preserve">Renzo </w:t>
      </w:r>
      <w:proofErr w:type="spellStart"/>
      <w:r w:rsidRPr="00A06733">
        <w:rPr>
          <w:rFonts w:asciiTheme="minorHAnsi" w:hAnsiTheme="minorHAnsi"/>
          <w:b/>
        </w:rPr>
        <w:t>Cecchinato</w:t>
      </w:r>
      <w:proofErr w:type="spellEnd"/>
      <w:r>
        <w:rPr>
          <w:rFonts w:asciiTheme="minorHAnsi" w:hAnsiTheme="minorHAnsi"/>
        </w:rPr>
        <w:t>, Presidente dell’Associazione di Volontariato Casa Famiglia In-Con-Tra.</w:t>
      </w:r>
    </w:p>
    <w:p w:rsidR="00401648" w:rsidRPr="00891457" w:rsidRDefault="00401648" w:rsidP="00401648">
      <w:pPr>
        <w:ind w:firstLine="708"/>
        <w:jc w:val="both"/>
        <w:rPr>
          <w:rFonts w:asciiTheme="minorHAnsi" w:hAnsiTheme="minorHAnsi"/>
        </w:rPr>
      </w:pPr>
      <w:r w:rsidRPr="00891457">
        <w:rPr>
          <w:rFonts w:asciiTheme="minorHAnsi" w:hAnsiTheme="minorHAnsi"/>
        </w:rPr>
        <w:t>La Cooperativa gestisce la Comunità che accoglie madri e bambini, costruisce rete sociale per le persone accolte, si propone come punto di riferimento per famiglie e madri a cui manca il supporto di una rete sociale, si propone come punto di aggregazione del quartiere in cui è situata la struttura, e svolge attività di sensibilizzazione alle tematiche materno – infantili nelle scuole, in collaborazione con altre Associazioni presenti nel territorio della provincia di Padova.</w:t>
      </w:r>
    </w:p>
    <w:p w:rsidR="00401648" w:rsidRPr="00891457" w:rsidRDefault="00401648" w:rsidP="00401648">
      <w:pPr>
        <w:ind w:firstLine="708"/>
        <w:jc w:val="both"/>
        <w:rPr>
          <w:rFonts w:asciiTheme="minorHAnsi" w:hAnsiTheme="minorHAnsi"/>
        </w:rPr>
      </w:pPr>
      <w:r w:rsidRPr="00891457">
        <w:rPr>
          <w:rFonts w:asciiTheme="minorHAnsi" w:hAnsiTheme="minorHAnsi"/>
        </w:rPr>
        <w:t>Opera a stretto contatto con i Servizi Sociali di Comuni ed Aziende Sanitarie Locali del Veneto e delle altre Regioni italiane, con l’Ufficio minori delle Questure, con i Tribunali per i minorenni e il Ministero dell’Interno.</w:t>
      </w:r>
    </w:p>
    <w:p w:rsidR="00401648" w:rsidRDefault="00401648" w:rsidP="00401648">
      <w:pPr>
        <w:jc w:val="both"/>
      </w:pPr>
    </w:p>
    <w:p w:rsidR="00401648" w:rsidRPr="003818D9" w:rsidRDefault="00401648" w:rsidP="00401648">
      <w:pPr>
        <w:jc w:val="center"/>
        <w:rPr>
          <w:rFonts w:asciiTheme="minorHAnsi" w:hAnsiTheme="minorHAnsi"/>
          <w:sz w:val="28"/>
        </w:rPr>
      </w:pPr>
      <w:r w:rsidRPr="003818D9">
        <w:rPr>
          <w:rFonts w:asciiTheme="minorHAnsi" w:hAnsiTheme="minorHAnsi"/>
          <w:sz w:val="28"/>
        </w:rPr>
        <w:t>PRINCIPI ISPIRATORI</w:t>
      </w:r>
    </w:p>
    <w:p w:rsidR="00401648" w:rsidRPr="003818D9" w:rsidRDefault="00401648" w:rsidP="00401648">
      <w:pPr>
        <w:ind w:firstLine="708"/>
        <w:jc w:val="both"/>
        <w:rPr>
          <w:rFonts w:asciiTheme="minorHAnsi" w:hAnsiTheme="minorHAnsi"/>
        </w:rPr>
      </w:pPr>
      <w:r w:rsidRPr="003818D9">
        <w:rPr>
          <w:rFonts w:asciiTheme="minorHAnsi" w:hAnsiTheme="minorHAnsi"/>
        </w:rPr>
        <w:t>La Comunità Casa Famiglia In-Con-Tra svolge le sue attività in favore delle famiglie, in particolare:</w:t>
      </w:r>
    </w:p>
    <w:p w:rsidR="00401648" w:rsidRPr="003818D9" w:rsidRDefault="00401648" w:rsidP="00401648">
      <w:pPr>
        <w:pStyle w:val="Paragrafoelenco"/>
        <w:numPr>
          <w:ilvl w:val="0"/>
          <w:numId w:val="57"/>
        </w:numPr>
        <w:jc w:val="both"/>
        <w:rPr>
          <w:rFonts w:asciiTheme="minorHAnsi" w:hAnsiTheme="minorHAnsi"/>
        </w:rPr>
      </w:pPr>
      <w:proofErr w:type="gramStart"/>
      <w:r w:rsidRPr="003818D9">
        <w:rPr>
          <w:rFonts w:asciiTheme="minorHAnsi" w:hAnsiTheme="minorHAnsi"/>
        </w:rPr>
        <w:t>per</w:t>
      </w:r>
      <w:proofErr w:type="gramEnd"/>
      <w:r w:rsidRPr="003818D9">
        <w:rPr>
          <w:rFonts w:asciiTheme="minorHAnsi" w:hAnsiTheme="minorHAnsi"/>
        </w:rPr>
        <w:t xml:space="preserve"> la </w:t>
      </w:r>
      <w:r w:rsidRPr="006465B4">
        <w:rPr>
          <w:rFonts w:asciiTheme="minorHAnsi" w:hAnsiTheme="minorHAnsi"/>
          <w:b/>
        </w:rPr>
        <w:t>tutela</w:t>
      </w:r>
      <w:r w:rsidRPr="003818D9">
        <w:rPr>
          <w:rFonts w:asciiTheme="minorHAnsi" w:hAnsiTheme="minorHAnsi"/>
        </w:rPr>
        <w:t xml:space="preserve"> e la </w:t>
      </w:r>
      <w:r w:rsidRPr="006465B4">
        <w:rPr>
          <w:rFonts w:asciiTheme="minorHAnsi" w:hAnsiTheme="minorHAnsi"/>
          <w:b/>
        </w:rPr>
        <w:t>protezione</w:t>
      </w:r>
      <w:r w:rsidRPr="003818D9">
        <w:rPr>
          <w:rFonts w:asciiTheme="minorHAnsi" w:hAnsiTheme="minorHAnsi"/>
        </w:rPr>
        <w:t xml:space="preserve"> di donne e minori in stato di disagio familiare e sociale (violenza domestica, stalking, disagio abitativo, povertà, tratta, …)</w:t>
      </w:r>
    </w:p>
    <w:p w:rsidR="00401648" w:rsidRPr="003818D9" w:rsidRDefault="00401648" w:rsidP="00401648">
      <w:pPr>
        <w:pStyle w:val="Paragrafoelenco"/>
        <w:numPr>
          <w:ilvl w:val="0"/>
          <w:numId w:val="57"/>
        </w:numPr>
        <w:jc w:val="both"/>
        <w:rPr>
          <w:rFonts w:asciiTheme="minorHAnsi" w:hAnsiTheme="minorHAnsi"/>
        </w:rPr>
      </w:pPr>
      <w:proofErr w:type="gramStart"/>
      <w:r w:rsidRPr="003818D9">
        <w:rPr>
          <w:rFonts w:asciiTheme="minorHAnsi" w:hAnsiTheme="minorHAnsi"/>
        </w:rPr>
        <w:t>per</w:t>
      </w:r>
      <w:proofErr w:type="gramEnd"/>
      <w:r w:rsidRPr="003818D9">
        <w:rPr>
          <w:rFonts w:asciiTheme="minorHAnsi" w:hAnsiTheme="minorHAnsi"/>
        </w:rPr>
        <w:t xml:space="preserve"> la </w:t>
      </w:r>
      <w:r w:rsidRPr="006465B4">
        <w:rPr>
          <w:rFonts w:asciiTheme="minorHAnsi" w:hAnsiTheme="minorHAnsi"/>
          <w:b/>
        </w:rPr>
        <w:t>riunificazione familiare</w:t>
      </w:r>
      <w:r w:rsidRPr="003818D9">
        <w:rPr>
          <w:rFonts w:asciiTheme="minorHAnsi" w:hAnsiTheme="minorHAnsi"/>
        </w:rPr>
        <w:t>, in tutti quei casi in cui non vi siano situazioni di preclusione per uno sviluppo sereno e tutelante del minore</w:t>
      </w:r>
    </w:p>
    <w:p w:rsidR="00263A42" w:rsidRDefault="00401648" w:rsidP="0001392C">
      <w:pPr>
        <w:pStyle w:val="Paragrafoelenco"/>
        <w:numPr>
          <w:ilvl w:val="0"/>
          <w:numId w:val="57"/>
        </w:numPr>
        <w:jc w:val="both"/>
        <w:rPr>
          <w:rFonts w:asciiTheme="minorHAnsi" w:hAnsiTheme="minorHAnsi"/>
        </w:rPr>
      </w:pPr>
      <w:proofErr w:type="gramStart"/>
      <w:r w:rsidRPr="003818D9">
        <w:rPr>
          <w:rFonts w:asciiTheme="minorHAnsi" w:hAnsiTheme="minorHAnsi"/>
        </w:rPr>
        <w:t>per</w:t>
      </w:r>
      <w:proofErr w:type="gramEnd"/>
      <w:r w:rsidRPr="003818D9">
        <w:rPr>
          <w:rFonts w:asciiTheme="minorHAnsi" w:hAnsiTheme="minorHAnsi"/>
        </w:rPr>
        <w:t xml:space="preserve"> la tutela della </w:t>
      </w:r>
      <w:r w:rsidRPr="006465B4">
        <w:rPr>
          <w:rFonts w:asciiTheme="minorHAnsi" w:hAnsiTheme="minorHAnsi"/>
          <w:b/>
        </w:rPr>
        <w:t>genitorialità</w:t>
      </w:r>
      <w:r w:rsidRPr="003818D9">
        <w:rPr>
          <w:rFonts w:asciiTheme="minorHAnsi" w:hAnsiTheme="minorHAnsi"/>
        </w:rPr>
        <w:t xml:space="preserve">; </w:t>
      </w:r>
    </w:p>
    <w:p w:rsidR="00401648" w:rsidRPr="00263A42" w:rsidRDefault="00401648" w:rsidP="00263A42">
      <w:pPr>
        <w:jc w:val="both"/>
        <w:rPr>
          <w:rFonts w:asciiTheme="minorHAnsi" w:hAnsiTheme="minorHAnsi"/>
        </w:rPr>
      </w:pPr>
      <w:proofErr w:type="gramStart"/>
      <w:r w:rsidRPr="00263A42">
        <w:rPr>
          <w:rFonts w:asciiTheme="minorHAnsi" w:hAnsiTheme="minorHAnsi"/>
        </w:rPr>
        <w:lastRenderedPageBreak/>
        <w:t>nel</w:t>
      </w:r>
      <w:proofErr w:type="gramEnd"/>
      <w:r w:rsidRPr="00263A42">
        <w:rPr>
          <w:rFonts w:asciiTheme="minorHAnsi" w:hAnsiTheme="minorHAnsi"/>
        </w:rPr>
        <w:t xml:space="preserve"> pieno rispetto delle persone e delle loro culture, attraverso interventi integrati ed inclusivi volti all’inserimento sociale e all’autonomia personale, sostenendo le competenze e le capacità genitoriali, avvalendosi di tutte le risorse che possono offrire le persone, le strutture e le libere associazioni presenti nel territorio</w:t>
      </w:r>
      <w:r w:rsidR="00F326CB" w:rsidRPr="00263A42">
        <w:rPr>
          <w:rFonts w:asciiTheme="minorHAnsi" w:hAnsiTheme="minorHAnsi"/>
        </w:rPr>
        <w:t>.</w:t>
      </w:r>
    </w:p>
    <w:p w:rsidR="008E7C41" w:rsidRDefault="008E7C41" w:rsidP="0001392C">
      <w:pPr>
        <w:jc w:val="both"/>
        <w:rPr>
          <w:rFonts w:asciiTheme="minorHAnsi" w:hAnsiTheme="minorHAnsi"/>
        </w:rPr>
      </w:pPr>
      <w:r>
        <w:rPr>
          <w:rFonts w:asciiTheme="minorHAnsi" w:hAnsiTheme="minorHAnsi"/>
        </w:rPr>
        <w:tab/>
        <w:t>L’orizzonte di riferimento delle persone che cooperano al raggiungimento degli scopi social</w:t>
      </w:r>
      <w:r w:rsidR="00684A46">
        <w:rPr>
          <w:rFonts w:asciiTheme="minorHAnsi" w:hAnsiTheme="minorHAnsi"/>
        </w:rPr>
        <w:t>i e delle persone che contribuiscono alla realizzazione d</w:t>
      </w:r>
      <w:r>
        <w:rPr>
          <w:rFonts w:asciiTheme="minorHAnsi" w:hAnsiTheme="minorHAnsi"/>
        </w:rPr>
        <w:t>ei diversi progetti, tra cui anche la Comun</w:t>
      </w:r>
      <w:r w:rsidR="00884467">
        <w:rPr>
          <w:rFonts w:asciiTheme="minorHAnsi" w:hAnsiTheme="minorHAnsi"/>
        </w:rPr>
        <w:t>ità educativa, è composto dai</w:t>
      </w:r>
      <w:r w:rsidR="006478D9">
        <w:rPr>
          <w:rFonts w:asciiTheme="minorHAnsi" w:hAnsiTheme="minorHAnsi"/>
        </w:rPr>
        <w:t xml:space="preserve"> principi</w:t>
      </w:r>
      <w:r>
        <w:rPr>
          <w:rFonts w:asciiTheme="minorHAnsi" w:hAnsiTheme="minorHAnsi"/>
        </w:rPr>
        <w:t xml:space="preserve"> dei CEMEA</w:t>
      </w:r>
      <w:r w:rsidR="0001392C">
        <w:rPr>
          <w:rFonts w:asciiTheme="minorHAnsi" w:hAnsiTheme="minorHAnsi"/>
        </w:rPr>
        <w:t>,</w:t>
      </w:r>
      <w:r>
        <w:rPr>
          <w:rFonts w:asciiTheme="minorHAnsi" w:hAnsiTheme="minorHAnsi"/>
        </w:rPr>
        <w:t xml:space="preserve"> esposti ufficialmente nel 1957</w:t>
      </w:r>
      <w:r w:rsidR="0001392C">
        <w:rPr>
          <w:rFonts w:asciiTheme="minorHAnsi" w:hAnsiTheme="minorHAnsi"/>
        </w:rPr>
        <w:t xml:space="preserve"> al Congresso d</w:t>
      </w:r>
      <w:r>
        <w:rPr>
          <w:rFonts w:asciiTheme="minorHAnsi" w:hAnsiTheme="minorHAnsi"/>
        </w:rPr>
        <w:t xml:space="preserve">ei Formatori CEMEA di Caen (Francia) nell’espressione di </w:t>
      </w:r>
      <w:proofErr w:type="spellStart"/>
      <w:r>
        <w:rPr>
          <w:rFonts w:asciiTheme="minorHAnsi" w:hAnsiTheme="minorHAnsi"/>
        </w:rPr>
        <w:t>Gisèle</w:t>
      </w:r>
      <w:proofErr w:type="spellEnd"/>
      <w:r>
        <w:rPr>
          <w:rFonts w:asciiTheme="minorHAnsi" w:hAnsiTheme="minorHAnsi"/>
        </w:rPr>
        <w:t xml:space="preserve"> De </w:t>
      </w:r>
      <w:proofErr w:type="spellStart"/>
      <w:r>
        <w:rPr>
          <w:rFonts w:asciiTheme="minorHAnsi" w:hAnsiTheme="minorHAnsi"/>
        </w:rPr>
        <w:t>Failly</w:t>
      </w:r>
      <w:proofErr w:type="spellEnd"/>
      <w:r w:rsidR="0001392C">
        <w:rPr>
          <w:rFonts w:asciiTheme="minorHAnsi" w:hAnsiTheme="minorHAnsi"/>
        </w:rPr>
        <w:t xml:space="preserve">, </w:t>
      </w:r>
      <w:r w:rsidR="008159D9">
        <w:rPr>
          <w:rFonts w:asciiTheme="minorHAnsi" w:hAnsiTheme="minorHAnsi"/>
        </w:rPr>
        <w:t xml:space="preserve">fondatrice e </w:t>
      </w:r>
      <w:r w:rsidR="0001392C">
        <w:rPr>
          <w:rFonts w:asciiTheme="minorHAnsi" w:hAnsiTheme="minorHAnsi"/>
        </w:rPr>
        <w:t xml:space="preserve">direttrice dei </w:t>
      </w:r>
      <w:r w:rsidR="0001392C" w:rsidRPr="006478D9">
        <w:rPr>
          <w:rFonts w:asciiTheme="minorHAnsi" w:hAnsiTheme="minorHAnsi"/>
          <w:i/>
        </w:rPr>
        <w:t xml:space="preserve">Centres </w:t>
      </w:r>
      <w:proofErr w:type="gramStart"/>
      <w:r w:rsidR="0001392C" w:rsidRPr="006478D9">
        <w:rPr>
          <w:rFonts w:asciiTheme="minorHAnsi" w:hAnsiTheme="minorHAnsi"/>
          <w:i/>
        </w:rPr>
        <w:t>d’</w:t>
      </w:r>
      <w:proofErr w:type="spellStart"/>
      <w:r w:rsidR="0001392C" w:rsidRPr="006478D9">
        <w:rPr>
          <w:rFonts w:asciiTheme="minorHAnsi" w:hAnsiTheme="minorHAnsi"/>
          <w:i/>
        </w:rPr>
        <w:t>Entrainement</w:t>
      </w:r>
      <w:proofErr w:type="spellEnd"/>
      <w:r w:rsidR="0001392C" w:rsidRPr="006478D9">
        <w:rPr>
          <w:rFonts w:asciiTheme="minorHAnsi" w:hAnsiTheme="minorHAnsi"/>
          <w:i/>
        </w:rPr>
        <w:t xml:space="preserve">  </w:t>
      </w:r>
      <w:proofErr w:type="spellStart"/>
      <w:r w:rsidR="0001392C" w:rsidRPr="006478D9">
        <w:rPr>
          <w:rFonts w:asciiTheme="minorHAnsi" w:hAnsiTheme="minorHAnsi"/>
          <w:i/>
        </w:rPr>
        <w:t>aux</w:t>
      </w:r>
      <w:proofErr w:type="spellEnd"/>
      <w:proofErr w:type="gramEnd"/>
      <w:r w:rsidR="0001392C" w:rsidRPr="006478D9">
        <w:rPr>
          <w:rFonts w:asciiTheme="minorHAnsi" w:hAnsiTheme="minorHAnsi"/>
          <w:i/>
        </w:rPr>
        <w:t xml:space="preserve">  </w:t>
      </w:r>
      <w:proofErr w:type="spellStart"/>
      <w:r w:rsidR="0001392C" w:rsidRPr="006478D9">
        <w:rPr>
          <w:rFonts w:asciiTheme="minorHAnsi" w:hAnsiTheme="minorHAnsi"/>
          <w:i/>
        </w:rPr>
        <w:t>Méthodes</w:t>
      </w:r>
      <w:proofErr w:type="spellEnd"/>
      <w:r w:rsidR="0001392C" w:rsidRPr="006478D9">
        <w:rPr>
          <w:rFonts w:asciiTheme="minorHAnsi" w:hAnsiTheme="minorHAnsi"/>
          <w:i/>
        </w:rPr>
        <w:t xml:space="preserve">  d’</w:t>
      </w:r>
      <w:proofErr w:type="spellStart"/>
      <w:r w:rsidR="0001392C" w:rsidRPr="006478D9">
        <w:rPr>
          <w:rFonts w:asciiTheme="minorHAnsi" w:hAnsiTheme="minorHAnsi"/>
          <w:i/>
        </w:rPr>
        <w:t>Education</w:t>
      </w:r>
      <w:proofErr w:type="spellEnd"/>
      <w:r w:rsidR="0001392C" w:rsidRPr="006478D9">
        <w:rPr>
          <w:rFonts w:asciiTheme="minorHAnsi" w:hAnsiTheme="minorHAnsi"/>
          <w:i/>
        </w:rPr>
        <w:t xml:space="preserve"> Active</w:t>
      </w:r>
      <w:r w:rsidR="00884467">
        <w:rPr>
          <w:rFonts w:asciiTheme="minorHAnsi" w:hAnsiTheme="minorHAnsi"/>
        </w:rPr>
        <w:t xml:space="preserve">: </w:t>
      </w:r>
    </w:p>
    <w:p w:rsidR="00A45BED" w:rsidRDefault="00884467" w:rsidP="00884467">
      <w:pPr>
        <w:jc w:val="both"/>
        <w:rPr>
          <w:rFonts w:asciiTheme="minorHAnsi" w:hAnsiTheme="minorHAnsi"/>
        </w:rPr>
      </w:pPr>
      <w:r w:rsidRPr="00884467">
        <w:rPr>
          <w:rFonts w:asciiTheme="minorHAnsi" w:hAnsiTheme="minorHAnsi"/>
        </w:rPr>
        <w:t xml:space="preserve">1 – Ogni essere umano può svilupparsi </w:t>
      </w:r>
      <w:r>
        <w:rPr>
          <w:rFonts w:asciiTheme="minorHAnsi" w:hAnsiTheme="minorHAnsi"/>
        </w:rPr>
        <w:t xml:space="preserve">e trasformarsi nel corso della </w:t>
      </w:r>
      <w:r w:rsidRPr="00884467">
        <w:rPr>
          <w:rFonts w:asciiTheme="minorHAnsi" w:hAnsiTheme="minorHAnsi"/>
        </w:rPr>
        <w:t>sua vita. Egli ne ha</w:t>
      </w:r>
      <w:r w:rsidR="00A45BED">
        <w:rPr>
          <w:rFonts w:asciiTheme="minorHAnsi" w:hAnsiTheme="minorHAnsi"/>
        </w:rPr>
        <w:t xml:space="preserve">    </w:t>
      </w:r>
    </w:p>
    <w:p w:rsidR="00884467" w:rsidRPr="00884467" w:rsidRDefault="00A45BED" w:rsidP="00884467">
      <w:pPr>
        <w:jc w:val="both"/>
        <w:rPr>
          <w:rFonts w:asciiTheme="minorHAnsi" w:hAnsiTheme="minorHAnsi"/>
        </w:rPr>
      </w:pPr>
      <w:r>
        <w:rPr>
          <w:rFonts w:asciiTheme="minorHAnsi" w:hAnsiTheme="minorHAnsi"/>
        </w:rPr>
        <w:t xml:space="preserve">       </w:t>
      </w:r>
      <w:proofErr w:type="gramStart"/>
      <w:r w:rsidR="00884467" w:rsidRPr="00884467">
        <w:rPr>
          <w:rFonts w:asciiTheme="minorHAnsi" w:hAnsiTheme="minorHAnsi"/>
        </w:rPr>
        <w:t>l’aspirazione</w:t>
      </w:r>
      <w:proofErr w:type="gramEnd"/>
      <w:r w:rsidR="00884467" w:rsidRPr="00884467">
        <w:rPr>
          <w:rFonts w:asciiTheme="minorHAnsi" w:hAnsiTheme="minorHAnsi"/>
        </w:rPr>
        <w:t xml:space="preserve"> e le possibilità</w:t>
      </w:r>
      <w:r w:rsidR="0001392C">
        <w:rPr>
          <w:rFonts w:asciiTheme="minorHAnsi" w:hAnsiTheme="minorHAnsi"/>
        </w:rPr>
        <w:t>.</w:t>
      </w:r>
      <w:r w:rsidR="00884467" w:rsidRPr="00884467">
        <w:rPr>
          <w:rFonts w:asciiTheme="minorHAnsi" w:hAnsiTheme="minorHAnsi"/>
        </w:rPr>
        <w:t xml:space="preserve"> </w:t>
      </w:r>
    </w:p>
    <w:p w:rsidR="00884467" w:rsidRPr="00884467" w:rsidRDefault="00884467" w:rsidP="00884467">
      <w:pPr>
        <w:jc w:val="both"/>
        <w:rPr>
          <w:rFonts w:asciiTheme="minorHAnsi" w:hAnsiTheme="minorHAnsi"/>
        </w:rPr>
      </w:pPr>
      <w:r w:rsidRPr="00884467">
        <w:rPr>
          <w:rFonts w:asciiTheme="minorHAnsi" w:hAnsiTheme="minorHAnsi"/>
        </w:rPr>
        <w:t>2 – Non c’è che una educazione; essa si rivolge a tutti ed è di ogni momento</w:t>
      </w:r>
      <w:r w:rsidR="0001392C">
        <w:rPr>
          <w:rFonts w:asciiTheme="minorHAnsi" w:hAnsiTheme="minorHAnsi"/>
        </w:rPr>
        <w:t>.</w:t>
      </w:r>
      <w:r w:rsidRPr="00884467">
        <w:rPr>
          <w:rFonts w:asciiTheme="minorHAnsi" w:hAnsiTheme="minorHAnsi"/>
        </w:rPr>
        <w:t xml:space="preserve"> </w:t>
      </w:r>
    </w:p>
    <w:p w:rsidR="00884467" w:rsidRPr="00884467" w:rsidRDefault="00884467" w:rsidP="00884467">
      <w:pPr>
        <w:jc w:val="both"/>
        <w:rPr>
          <w:rFonts w:asciiTheme="minorHAnsi" w:hAnsiTheme="minorHAnsi"/>
        </w:rPr>
      </w:pPr>
      <w:r>
        <w:rPr>
          <w:rFonts w:asciiTheme="minorHAnsi" w:hAnsiTheme="minorHAnsi"/>
        </w:rPr>
        <w:t xml:space="preserve">3 – </w:t>
      </w:r>
      <w:r w:rsidR="00A45BED">
        <w:rPr>
          <w:rFonts w:asciiTheme="minorHAnsi" w:hAnsiTheme="minorHAnsi"/>
        </w:rPr>
        <w:t>La nostra azione è condotta i</w:t>
      </w:r>
      <w:r w:rsidRPr="00884467">
        <w:rPr>
          <w:rFonts w:asciiTheme="minorHAnsi" w:hAnsiTheme="minorHAnsi"/>
        </w:rPr>
        <w:t>n contatto diretto e costante con la realtà</w:t>
      </w:r>
      <w:r w:rsidR="0001392C">
        <w:rPr>
          <w:rFonts w:asciiTheme="minorHAnsi" w:hAnsiTheme="minorHAnsi"/>
        </w:rPr>
        <w:t>.</w:t>
      </w:r>
      <w:r w:rsidRPr="00884467">
        <w:rPr>
          <w:rFonts w:asciiTheme="minorHAnsi" w:hAnsiTheme="minorHAnsi"/>
        </w:rPr>
        <w:t xml:space="preserve"> </w:t>
      </w:r>
    </w:p>
    <w:p w:rsidR="00A45BED" w:rsidRDefault="00884467" w:rsidP="00884467">
      <w:pPr>
        <w:jc w:val="both"/>
        <w:rPr>
          <w:rFonts w:asciiTheme="minorHAnsi" w:hAnsiTheme="minorHAnsi"/>
        </w:rPr>
      </w:pPr>
      <w:r>
        <w:rPr>
          <w:rFonts w:asciiTheme="minorHAnsi" w:hAnsiTheme="minorHAnsi"/>
        </w:rPr>
        <w:t>4</w:t>
      </w:r>
      <w:r w:rsidRPr="00884467">
        <w:rPr>
          <w:rFonts w:asciiTheme="minorHAnsi" w:hAnsiTheme="minorHAnsi"/>
        </w:rPr>
        <w:t xml:space="preserve"> –</w:t>
      </w:r>
      <w:r w:rsidR="00A45BED">
        <w:rPr>
          <w:rFonts w:asciiTheme="minorHAnsi" w:hAnsiTheme="minorHAnsi"/>
        </w:rPr>
        <w:t xml:space="preserve"> </w:t>
      </w:r>
      <w:r w:rsidRPr="00884467">
        <w:rPr>
          <w:rFonts w:asciiTheme="minorHAnsi" w:hAnsiTheme="minorHAnsi"/>
        </w:rPr>
        <w:t>Ogni essere umano, senza distinzione di età, d’origine, di cult</w:t>
      </w:r>
      <w:r>
        <w:rPr>
          <w:rFonts w:asciiTheme="minorHAnsi" w:hAnsiTheme="minorHAnsi"/>
        </w:rPr>
        <w:t>ura, di situazione sociale,</w:t>
      </w:r>
      <w:r w:rsidR="00A45BED">
        <w:rPr>
          <w:rFonts w:asciiTheme="minorHAnsi" w:hAnsiTheme="minorHAnsi"/>
        </w:rPr>
        <w:t xml:space="preserve"> </w:t>
      </w:r>
      <w:r w:rsidRPr="00884467">
        <w:rPr>
          <w:rFonts w:asciiTheme="minorHAnsi" w:hAnsiTheme="minorHAnsi"/>
        </w:rPr>
        <w:t xml:space="preserve">ha </w:t>
      </w:r>
      <w:r w:rsidR="00A45BED">
        <w:rPr>
          <w:rFonts w:asciiTheme="minorHAnsi" w:hAnsiTheme="minorHAnsi"/>
        </w:rPr>
        <w:t xml:space="preserve"> </w:t>
      </w:r>
    </w:p>
    <w:p w:rsidR="00884467" w:rsidRPr="00884467" w:rsidRDefault="00A45BED" w:rsidP="00884467">
      <w:pPr>
        <w:jc w:val="both"/>
        <w:rPr>
          <w:rFonts w:asciiTheme="minorHAnsi" w:hAnsiTheme="minorHAnsi"/>
        </w:rPr>
      </w:pPr>
      <w:r>
        <w:rPr>
          <w:rFonts w:asciiTheme="minorHAnsi" w:hAnsiTheme="minorHAnsi"/>
        </w:rPr>
        <w:t xml:space="preserve">      </w:t>
      </w:r>
      <w:proofErr w:type="gramStart"/>
      <w:r w:rsidR="00884467" w:rsidRPr="00884467">
        <w:rPr>
          <w:rFonts w:asciiTheme="minorHAnsi" w:hAnsiTheme="minorHAnsi"/>
        </w:rPr>
        <w:t>diritto</w:t>
      </w:r>
      <w:proofErr w:type="gramEnd"/>
      <w:r w:rsidR="00884467" w:rsidRPr="00884467">
        <w:rPr>
          <w:rFonts w:asciiTheme="minorHAnsi" w:hAnsiTheme="minorHAnsi"/>
        </w:rPr>
        <w:t xml:space="preserve"> </w:t>
      </w:r>
      <w:r w:rsidR="00884467">
        <w:rPr>
          <w:rFonts w:asciiTheme="minorHAnsi" w:hAnsiTheme="minorHAnsi"/>
        </w:rPr>
        <w:t xml:space="preserve">al nostro rispetto e alla </w:t>
      </w:r>
      <w:r w:rsidR="00884467" w:rsidRPr="00884467">
        <w:rPr>
          <w:rFonts w:asciiTheme="minorHAnsi" w:hAnsiTheme="minorHAnsi"/>
        </w:rPr>
        <w:t>nostra considerazione</w:t>
      </w:r>
      <w:r w:rsidR="0001392C">
        <w:rPr>
          <w:rFonts w:asciiTheme="minorHAnsi" w:hAnsiTheme="minorHAnsi"/>
        </w:rPr>
        <w:t>.</w:t>
      </w:r>
      <w:r w:rsidR="00884467" w:rsidRPr="00884467">
        <w:rPr>
          <w:rFonts w:asciiTheme="minorHAnsi" w:hAnsiTheme="minorHAnsi"/>
        </w:rPr>
        <w:t xml:space="preserve"> </w:t>
      </w:r>
    </w:p>
    <w:p w:rsidR="00884467" w:rsidRPr="00884467" w:rsidRDefault="00884467" w:rsidP="00884467">
      <w:pPr>
        <w:jc w:val="both"/>
        <w:rPr>
          <w:rFonts w:asciiTheme="minorHAnsi" w:hAnsiTheme="minorHAnsi"/>
        </w:rPr>
      </w:pPr>
      <w:r>
        <w:rPr>
          <w:rFonts w:asciiTheme="minorHAnsi" w:hAnsiTheme="minorHAnsi"/>
        </w:rPr>
        <w:t xml:space="preserve">5 – </w:t>
      </w:r>
      <w:r w:rsidR="0001392C">
        <w:rPr>
          <w:rFonts w:asciiTheme="minorHAnsi" w:hAnsiTheme="minorHAnsi"/>
        </w:rPr>
        <w:t>L’ambiente</w:t>
      </w:r>
      <w:r w:rsidR="00DE392D">
        <w:rPr>
          <w:rFonts w:asciiTheme="minorHAnsi" w:hAnsiTheme="minorHAnsi"/>
        </w:rPr>
        <w:t xml:space="preserve"> ha una importanza fondamentale nello </w:t>
      </w:r>
      <w:r w:rsidRPr="00884467">
        <w:rPr>
          <w:rFonts w:asciiTheme="minorHAnsi" w:hAnsiTheme="minorHAnsi"/>
        </w:rPr>
        <w:t xml:space="preserve">sviluppo dell’individuo. </w:t>
      </w:r>
    </w:p>
    <w:p w:rsidR="00884467" w:rsidRDefault="00884467" w:rsidP="00884467">
      <w:pPr>
        <w:jc w:val="both"/>
        <w:rPr>
          <w:rFonts w:asciiTheme="minorHAnsi" w:hAnsiTheme="minorHAnsi"/>
        </w:rPr>
      </w:pPr>
      <w:r w:rsidRPr="00884467">
        <w:rPr>
          <w:rFonts w:asciiTheme="minorHAnsi" w:hAnsiTheme="minorHAnsi"/>
        </w:rPr>
        <w:t>“Un’azione educativa che voglia essere</w:t>
      </w:r>
      <w:r w:rsidR="0001392C">
        <w:rPr>
          <w:rFonts w:asciiTheme="minorHAnsi" w:hAnsiTheme="minorHAnsi"/>
        </w:rPr>
        <w:t xml:space="preserve"> profonda ed efficace deve </w:t>
      </w:r>
      <w:r w:rsidRPr="00884467">
        <w:rPr>
          <w:rFonts w:asciiTheme="minorHAnsi" w:hAnsiTheme="minorHAnsi"/>
        </w:rPr>
        <w:t>essere sicura di se stessa, deve cioè ri</w:t>
      </w:r>
      <w:r w:rsidR="0001392C">
        <w:rPr>
          <w:rFonts w:asciiTheme="minorHAnsi" w:hAnsiTheme="minorHAnsi"/>
        </w:rPr>
        <w:t xml:space="preserve">posare su principi chiaramente </w:t>
      </w:r>
      <w:r w:rsidRPr="00884467">
        <w:rPr>
          <w:rFonts w:asciiTheme="minorHAnsi" w:hAnsiTheme="minorHAnsi"/>
        </w:rPr>
        <w:t>espressi. Un’azione vasta come la nostr</w:t>
      </w:r>
      <w:r w:rsidR="00DE392D">
        <w:rPr>
          <w:rFonts w:asciiTheme="minorHAnsi" w:hAnsiTheme="minorHAnsi"/>
        </w:rPr>
        <w:t xml:space="preserve">a deve essere </w:t>
      </w:r>
      <w:r w:rsidR="0001392C">
        <w:rPr>
          <w:rFonts w:asciiTheme="minorHAnsi" w:hAnsiTheme="minorHAnsi"/>
        </w:rPr>
        <w:t xml:space="preserve">unitaria pur </w:t>
      </w:r>
      <w:r w:rsidRPr="00884467">
        <w:rPr>
          <w:rFonts w:asciiTheme="minorHAnsi" w:hAnsiTheme="minorHAnsi"/>
        </w:rPr>
        <w:t>nella diversità delle persone che la c</w:t>
      </w:r>
      <w:r w:rsidR="0001392C">
        <w:rPr>
          <w:rFonts w:asciiTheme="minorHAnsi" w:hAnsiTheme="minorHAnsi"/>
        </w:rPr>
        <w:t xml:space="preserve">ompiono. Questa unità è tanto </w:t>
      </w:r>
      <w:r w:rsidRPr="00884467">
        <w:rPr>
          <w:rFonts w:asciiTheme="minorHAnsi" w:hAnsiTheme="minorHAnsi"/>
        </w:rPr>
        <w:t xml:space="preserve">meglio assicurata quanto più i principi </w:t>
      </w:r>
      <w:r w:rsidR="0001392C">
        <w:rPr>
          <w:rFonts w:asciiTheme="minorHAnsi" w:hAnsiTheme="minorHAnsi"/>
        </w:rPr>
        <w:t xml:space="preserve">su cui si fonda, conosciuti da </w:t>
      </w:r>
      <w:r w:rsidRPr="00884467">
        <w:rPr>
          <w:rFonts w:asciiTheme="minorHAnsi" w:hAnsiTheme="minorHAnsi"/>
        </w:rPr>
        <w:t xml:space="preserve">tutti, sono da tutti considerati non nell’astrazione di una </w:t>
      </w:r>
      <w:r w:rsidR="0001392C">
        <w:rPr>
          <w:rFonts w:asciiTheme="minorHAnsi" w:hAnsiTheme="minorHAnsi"/>
        </w:rPr>
        <w:t xml:space="preserve">formula, ma </w:t>
      </w:r>
      <w:r w:rsidRPr="00884467">
        <w:rPr>
          <w:rFonts w:asciiTheme="minorHAnsi" w:hAnsiTheme="minorHAnsi"/>
        </w:rPr>
        <w:t xml:space="preserve">nelle loro molteplici articolazioni. La </w:t>
      </w:r>
      <w:r w:rsidR="0001392C">
        <w:rPr>
          <w:rFonts w:asciiTheme="minorHAnsi" w:hAnsiTheme="minorHAnsi"/>
        </w:rPr>
        <w:t xml:space="preserve">nostra azione educativa di </w:t>
      </w:r>
      <w:r w:rsidRPr="00884467">
        <w:rPr>
          <w:rFonts w:asciiTheme="minorHAnsi" w:hAnsiTheme="minorHAnsi"/>
        </w:rPr>
        <w:t>ogni giorno è l’espressione di questi principi</w:t>
      </w:r>
      <w:r w:rsidR="0001392C">
        <w:rPr>
          <w:rFonts w:asciiTheme="minorHAnsi" w:hAnsiTheme="minorHAnsi"/>
        </w:rPr>
        <w:t xml:space="preserve"> </w:t>
      </w:r>
      <w:r w:rsidR="00A45BED">
        <w:rPr>
          <w:rFonts w:asciiTheme="minorHAnsi" w:hAnsiTheme="minorHAnsi"/>
        </w:rPr>
        <w:t>(</w:t>
      </w:r>
      <w:r w:rsidRPr="00884467">
        <w:rPr>
          <w:rFonts w:asciiTheme="minorHAnsi" w:hAnsiTheme="minorHAnsi"/>
        </w:rPr>
        <w:t>…</w:t>
      </w:r>
      <w:r w:rsidR="00A45BED">
        <w:rPr>
          <w:rFonts w:asciiTheme="minorHAnsi" w:hAnsiTheme="minorHAnsi"/>
        </w:rPr>
        <w:t>)</w:t>
      </w:r>
      <w:r w:rsidRPr="00884467">
        <w:rPr>
          <w:rFonts w:asciiTheme="minorHAnsi" w:hAnsiTheme="minorHAnsi"/>
        </w:rPr>
        <w:t xml:space="preserve">” </w:t>
      </w:r>
      <w:r w:rsidR="0001392C">
        <w:rPr>
          <w:rFonts w:asciiTheme="minorHAnsi" w:hAnsiTheme="minorHAnsi"/>
        </w:rPr>
        <w:t>(</w:t>
      </w:r>
      <w:proofErr w:type="spellStart"/>
      <w:r w:rsidR="0001392C">
        <w:rPr>
          <w:rFonts w:asciiTheme="minorHAnsi" w:hAnsiTheme="minorHAnsi"/>
        </w:rPr>
        <w:t>Gisèle</w:t>
      </w:r>
      <w:proofErr w:type="spellEnd"/>
      <w:r w:rsidR="0001392C">
        <w:rPr>
          <w:rFonts w:asciiTheme="minorHAnsi" w:hAnsiTheme="minorHAnsi"/>
        </w:rPr>
        <w:t xml:space="preserve"> De </w:t>
      </w:r>
      <w:proofErr w:type="spellStart"/>
      <w:r w:rsidR="0001392C">
        <w:rPr>
          <w:rFonts w:asciiTheme="minorHAnsi" w:hAnsiTheme="minorHAnsi"/>
        </w:rPr>
        <w:t>Failly</w:t>
      </w:r>
      <w:proofErr w:type="spellEnd"/>
      <w:r w:rsidR="0001392C">
        <w:rPr>
          <w:rFonts w:asciiTheme="minorHAnsi" w:hAnsiTheme="minorHAnsi"/>
        </w:rPr>
        <w:t>).</w:t>
      </w:r>
    </w:p>
    <w:p w:rsidR="00782A5E" w:rsidRDefault="006478D9" w:rsidP="00884467">
      <w:pPr>
        <w:jc w:val="both"/>
        <w:rPr>
          <w:rFonts w:asciiTheme="minorHAnsi" w:hAnsiTheme="minorHAnsi"/>
        </w:rPr>
      </w:pPr>
      <w:r>
        <w:rPr>
          <w:rFonts w:asciiTheme="minorHAnsi" w:hAnsiTheme="minorHAnsi"/>
        </w:rPr>
        <w:tab/>
      </w:r>
    </w:p>
    <w:p w:rsidR="006478D9" w:rsidRDefault="006478D9" w:rsidP="00884467">
      <w:pPr>
        <w:jc w:val="both"/>
        <w:rPr>
          <w:rFonts w:asciiTheme="minorHAnsi" w:hAnsiTheme="minorHAnsi"/>
        </w:rPr>
      </w:pPr>
      <w:r>
        <w:rPr>
          <w:rFonts w:asciiTheme="minorHAnsi" w:hAnsiTheme="minorHAnsi"/>
        </w:rPr>
        <w:t>I principi prendono forma in 10 punti di riferimento:</w:t>
      </w:r>
    </w:p>
    <w:p w:rsidR="008159D9" w:rsidRDefault="008159D9" w:rsidP="00884467">
      <w:pPr>
        <w:jc w:val="both"/>
        <w:rPr>
          <w:rFonts w:asciiTheme="minorHAnsi" w:hAnsiTheme="minorHAnsi"/>
        </w:rPr>
      </w:pPr>
    </w:p>
    <w:p w:rsidR="008159D9" w:rsidRDefault="008159D9" w:rsidP="006478D9">
      <w:pPr>
        <w:jc w:val="both"/>
        <w:rPr>
          <w:rFonts w:asciiTheme="minorHAnsi" w:hAnsiTheme="minorHAnsi"/>
        </w:rPr>
      </w:pPr>
      <w:r w:rsidRPr="008159D9">
        <w:rPr>
          <w:rFonts w:asciiTheme="minorHAnsi" w:hAnsiTheme="minorHAnsi"/>
          <w:b/>
          <w:u w:val="single"/>
        </w:rPr>
        <w:t>Il principio del rispetto</w:t>
      </w:r>
      <w:r w:rsidR="006478D9" w:rsidRPr="006478D9">
        <w:rPr>
          <w:rFonts w:asciiTheme="minorHAnsi" w:hAnsiTheme="minorHAnsi"/>
        </w:rPr>
        <w:t>. “La nostra pedagogia è fondata sulla fiducia</w:t>
      </w:r>
      <w:r w:rsidR="00A45BED">
        <w:rPr>
          <w:rFonts w:asciiTheme="minorHAnsi" w:hAnsiTheme="minorHAnsi"/>
        </w:rPr>
        <w:t xml:space="preserve"> (</w:t>
      </w:r>
      <w:r w:rsidR="006478D9" w:rsidRPr="006478D9">
        <w:rPr>
          <w:rFonts w:asciiTheme="minorHAnsi" w:hAnsiTheme="minorHAnsi"/>
        </w:rPr>
        <w:t>...</w:t>
      </w:r>
      <w:r w:rsidR="00A45BED">
        <w:rPr>
          <w:rFonts w:asciiTheme="minorHAnsi" w:hAnsiTheme="minorHAnsi"/>
        </w:rPr>
        <w:t>).</w:t>
      </w:r>
      <w:r w:rsidR="00DE392D">
        <w:rPr>
          <w:rFonts w:asciiTheme="minorHAnsi" w:hAnsiTheme="minorHAnsi"/>
        </w:rPr>
        <w:t xml:space="preserve"> La nostra fiducia deve </w:t>
      </w:r>
      <w:r w:rsidR="006478D9" w:rsidRPr="006478D9">
        <w:rPr>
          <w:rFonts w:asciiTheme="minorHAnsi" w:hAnsiTheme="minorHAnsi"/>
        </w:rPr>
        <w:t>esistere</w:t>
      </w:r>
      <w:r>
        <w:rPr>
          <w:rFonts w:asciiTheme="minorHAnsi" w:hAnsiTheme="minorHAnsi"/>
        </w:rPr>
        <w:t xml:space="preserve"> verso tutti, senza alcuna </w:t>
      </w:r>
      <w:r w:rsidR="006478D9" w:rsidRPr="006478D9">
        <w:rPr>
          <w:rFonts w:asciiTheme="minorHAnsi" w:hAnsiTheme="minorHAnsi"/>
        </w:rPr>
        <w:t>eccezione</w:t>
      </w:r>
      <w:r w:rsidR="00A45BED">
        <w:rPr>
          <w:rFonts w:asciiTheme="minorHAnsi" w:hAnsiTheme="minorHAnsi"/>
        </w:rPr>
        <w:t xml:space="preserve"> (</w:t>
      </w:r>
      <w:r w:rsidR="006478D9" w:rsidRPr="006478D9">
        <w:rPr>
          <w:rFonts w:asciiTheme="minorHAnsi" w:hAnsiTheme="minorHAnsi"/>
        </w:rPr>
        <w:t>...</w:t>
      </w:r>
      <w:r w:rsidR="00A45BED">
        <w:rPr>
          <w:rFonts w:asciiTheme="minorHAnsi" w:hAnsiTheme="minorHAnsi"/>
        </w:rPr>
        <w:t>).</w:t>
      </w:r>
      <w:r w:rsidR="006478D9" w:rsidRPr="006478D9">
        <w:rPr>
          <w:rFonts w:asciiTheme="minorHAnsi" w:hAnsiTheme="minorHAnsi"/>
        </w:rPr>
        <w:t xml:space="preserve"> Tutti, deboli o forti, hanno</w:t>
      </w:r>
      <w:r>
        <w:rPr>
          <w:rFonts w:asciiTheme="minorHAnsi" w:hAnsiTheme="minorHAnsi"/>
        </w:rPr>
        <w:t xml:space="preserve"> bisogno che noi diamo loro la </w:t>
      </w:r>
      <w:r w:rsidR="006478D9" w:rsidRPr="006478D9">
        <w:rPr>
          <w:rFonts w:asciiTheme="minorHAnsi" w:hAnsiTheme="minorHAnsi"/>
        </w:rPr>
        <w:t>nostra fiducia. Ogni essere umano, senza distinzione di e</w:t>
      </w:r>
      <w:r>
        <w:rPr>
          <w:rFonts w:asciiTheme="minorHAnsi" w:hAnsiTheme="minorHAnsi"/>
        </w:rPr>
        <w:t xml:space="preserve">tà, di </w:t>
      </w:r>
      <w:r w:rsidR="00DE392D">
        <w:rPr>
          <w:rFonts w:asciiTheme="minorHAnsi" w:hAnsiTheme="minorHAnsi"/>
        </w:rPr>
        <w:t xml:space="preserve">origine, di convinzioni, di </w:t>
      </w:r>
      <w:r w:rsidR="006478D9" w:rsidRPr="006478D9">
        <w:rPr>
          <w:rFonts w:asciiTheme="minorHAnsi" w:hAnsiTheme="minorHAnsi"/>
        </w:rPr>
        <w:t>cultura, di sit</w:t>
      </w:r>
      <w:r>
        <w:rPr>
          <w:rFonts w:asciiTheme="minorHAnsi" w:hAnsiTheme="minorHAnsi"/>
        </w:rPr>
        <w:t xml:space="preserve">uazioni, ha diritto al nostro </w:t>
      </w:r>
      <w:r w:rsidR="006478D9" w:rsidRPr="006478D9">
        <w:rPr>
          <w:rFonts w:asciiTheme="minorHAnsi" w:hAnsiTheme="minorHAnsi"/>
        </w:rPr>
        <w:t>rispetto</w:t>
      </w:r>
      <w:r w:rsidR="00A45BED">
        <w:rPr>
          <w:rFonts w:asciiTheme="minorHAnsi" w:hAnsiTheme="minorHAnsi"/>
        </w:rPr>
        <w:t xml:space="preserve"> (…)</w:t>
      </w:r>
      <w:r w:rsidR="006478D9" w:rsidRPr="006478D9">
        <w:rPr>
          <w:rFonts w:asciiTheme="minorHAnsi" w:hAnsiTheme="minorHAnsi"/>
        </w:rPr>
        <w:t>” (</w:t>
      </w:r>
      <w:proofErr w:type="spellStart"/>
      <w:r w:rsidR="006478D9" w:rsidRPr="006478D9">
        <w:rPr>
          <w:rFonts w:asciiTheme="minorHAnsi" w:hAnsiTheme="minorHAnsi"/>
        </w:rPr>
        <w:t>Gisèle</w:t>
      </w:r>
      <w:proofErr w:type="spellEnd"/>
      <w:r w:rsidR="006478D9" w:rsidRPr="006478D9">
        <w:rPr>
          <w:rFonts w:asciiTheme="minorHAnsi" w:hAnsiTheme="minorHAnsi"/>
        </w:rPr>
        <w:t xml:space="preserve"> de </w:t>
      </w:r>
      <w:proofErr w:type="spellStart"/>
      <w:r w:rsidR="006478D9" w:rsidRPr="006478D9">
        <w:rPr>
          <w:rFonts w:asciiTheme="minorHAnsi" w:hAnsiTheme="minorHAnsi"/>
        </w:rPr>
        <w:t>Failly</w:t>
      </w:r>
      <w:proofErr w:type="spellEnd"/>
      <w:r w:rsidR="00202044">
        <w:rPr>
          <w:rFonts w:asciiTheme="minorHAnsi" w:hAnsiTheme="minorHAnsi"/>
        </w:rPr>
        <w:t>).</w:t>
      </w:r>
    </w:p>
    <w:p w:rsidR="006478D9" w:rsidRPr="006478D9" w:rsidRDefault="006478D9" w:rsidP="006478D9">
      <w:pPr>
        <w:jc w:val="both"/>
        <w:rPr>
          <w:rFonts w:asciiTheme="minorHAnsi" w:hAnsiTheme="minorHAnsi"/>
        </w:rPr>
      </w:pPr>
      <w:r w:rsidRPr="006478D9">
        <w:rPr>
          <w:rFonts w:asciiTheme="minorHAnsi" w:hAnsiTheme="minorHAnsi"/>
        </w:rPr>
        <w:t xml:space="preserve">Le attività che i CEMEA propongono (stage residenziali, seminari, </w:t>
      </w:r>
      <w:r w:rsidR="00DE392D">
        <w:rPr>
          <w:rFonts w:asciiTheme="minorHAnsi" w:hAnsiTheme="minorHAnsi"/>
        </w:rPr>
        <w:t xml:space="preserve">vacanze, servizi educativi sul </w:t>
      </w:r>
      <w:r w:rsidRPr="006478D9">
        <w:rPr>
          <w:rFonts w:asciiTheme="minorHAnsi" w:hAnsiTheme="minorHAnsi"/>
        </w:rPr>
        <w:t>t</w:t>
      </w:r>
      <w:r w:rsidR="008159D9">
        <w:rPr>
          <w:rFonts w:asciiTheme="minorHAnsi" w:hAnsiTheme="minorHAnsi"/>
        </w:rPr>
        <w:t xml:space="preserve">erritorio...) si basano sul </w:t>
      </w:r>
      <w:r w:rsidRPr="006478D9">
        <w:rPr>
          <w:rFonts w:asciiTheme="minorHAnsi" w:hAnsiTheme="minorHAnsi"/>
        </w:rPr>
        <w:t xml:space="preserve">principio del rispetto delle particolarità e delle specificità delle </w:t>
      </w:r>
      <w:r w:rsidR="00DE392D">
        <w:rPr>
          <w:rFonts w:asciiTheme="minorHAnsi" w:hAnsiTheme="minorHAnsi"/>
        </w:rPr>
        <w:t xml:space="preserve">persone </w:t>
      </w:r>
      <w:r w:rsidR="008159D9">
        <w:rPr>
          <w:rFonts w:asciiTheme="minorHAnsi" w:hAnsiTheme="minorHAnsi"/>
        </w:rPr>
        <w:t>e, insieme, sulla</w:t>
      </w:r>
      <w:r w:rsidR="00202044">
        <w:rPr>
          <w:rFonts w:asciiTheme="minorHAnsi" w:hAnsiTheme="minorHAnsi"/>
        </w:rPr>
        <w:t xml:space="preserve"> </w:t>
      </w:r>
      <w:r w:rsidR="008159D9">
        <w:rPr>
          <w:rFonts w:asciiTheme="minorHAnsi" w:hAnsiTheme="minorHAnsi"/>
        </w:rPr>
        <w:t>fiducia che ogni individuo</w:t>
      </w:r>
      <w:r w:rsidRPr="006478D9">
        <w:rPr>
          <w:rFonts w:asciiTheme="minorHAnsi" w:hAnsiTheme="minorHAnsi"/>
        </w:rPr>
        <w:t xml:space="preserve"> abbia</w:t>
      </w:r>
      <w:r w:rsidR="008159D9">
        <w:rPr>
          <w:rFonts w:asciiTheme="minorHAnsi" w:hAnsiTheme="minorHAnsi"/>
        </w:rPr>
        <w:t xml:space="preserve"> la </w:t>
      </w:r>
      <w:r w:rsidRPr="006478D9">
        <w:rPr>
          <w:rFonts w:asciiTheme="minorHAnsi" w:hAnsiTheme="minorHAnsi"/>
        </w:rPr>
        <w:t xml:space="preserve">possibilità </w:t>
      </w:r>
      <w:r w:rsidR="008159D9">
        <w:rPr>
          <w:rFonts w:asciiTheme="minorHAnsi" w:hAnsiTheme="minorHAnsi"/>
        </w:rPr>
        <w:t>e</w:t>
      </w:r>
      <w:r w:rsidRPr="006478D9">
        <w:rPr>
          <w:rFonts w:asciiTheme="minorHAnsi" w:hAnsiTheme="minorHAnsi"/>
        </w:rPr>
        <w:t>d il desiderio di migliorars</w:t>
      </w:r>
      <w:r w:rsidR="00DE392D">
        <w:rPr>
          <w:rFonts w:asciiTheme="minorHAnsi" w:hAnsiTheme="minorHAnsi"/>
        </w:rPr>
        <w:t xml:space="preserve">i. Da qui </w:t>
      </w:r>
      <w:r w:rsidR="008159D9">
        <w:rPr>
          <w:rFonts w:asciiTheme="minorHAnsi" w:hAnsiTheme="minorHAnsi"/>
        </w:rPr>
        <w:t xml:space="preserve">la consapevolezza </w:t>
      </w:r>
      <w:r w:rsidRPr="006478D9">
        <w:rPr>
          <w:rFonts w:asciiTheme="minorHAnsi" w:hAnsiTheme="minorHAnsi"/>
        </w:rPr>
        <w:t xml:space="preserve">che ogni azione educativa richieda un </w:t>
      </w:r>
      <w:r w:rsidR="008159D9">
        <w:rPr>
          <w:rFonts w:asciiTheme="minorHAnsi" w:hAnsiTheme="minorHAnsi"/>
        </w:rPr>
        <w:t xml:space="preserve">contesto accogliente. Questo </w:t>
      </w:r>
      <w:r w:rsidRPr="006478D9">
        <w:rPr>
          <w:rFonts w:asciiTheme="minorHAnsi" w:hAnsiTheme="minorHAnsi"/>
        </w:rPr>
        <w:t>significa attenzione agli altri, cura dei con</w:t>
      </w:r>
      <w:r w:rsidR="008159D9">
        <w:rPr>
          <w:rFonts w:asciiTheme="minorHAnsi" w:hAnsiTheme="minorHAnsi"/>
        </w:rPr>
        <w:t xml:space="preserve">testi di vita e di esperienza, </w:t>
      </w:r>
      <w:r w:rsidRPr="006478D9">
        <w:rPr>
          <w:rFonts w:asciiTheme="minorHAnsi" w:hAnsiTheme="minorHAnsi"/>
        </w:rPr>
        <w:t>capacità di leggere le richieste attraverso</w:t>
      </w:r>
      <w:r w:rsidR="008159D9">
        <w:rPr>
          <w:rFonts w:asciiTheme="minorHAnsi" w:hAnsiTheme="minorHAnsi"/>
        </w:rPr>
        <w:t xml:space="preserve"> le reazioni o le non reazioni </w:t>
      </w:r>
      <w:r w:rsidRPr="006478D9">
        <w:rPr>
          <w:rFonts w:asciiTheme="minorHAnsi" w:hAnsiTheme="minorHAnsi"/>
        </w:rPr>
        <w:t xml:space="preserve">delle persone, volontà di essere </w:t>
      </w:r>
      <w:r w:rsidR="008159D9">
        <w:rPr>
          <w:rFonts w:asciiTheme="minorHAnsi" w:hAnsiTheme="minorHAnsi"/>
        </w:rPr>
        <w:t xml:space="preserve">incisivi senza forzare... Usare </w:t>
      </w:r>
      <w:r w:rsidRPr="006478D9">
        <w:rPr>
          <w:rFonts w:asciiTheme="minorHAnsi" w:hAnsiTheme="minorHAnsi"/>
        </w:rPr>
        <w:t xml:space="preserve">il metodo dell’accoglienza significa essere disponibili a recepire il mondo esterno e interno  delle persone, leggere in </w:t>
      </w:r>
      <w:r w:rsidR="008159D9">
        <w:rPr>
          <w:rFonts w:asciiTheme="minorHAnsi" w:hAnsiTheme="minorHAnsi"/>
        </w:rPr>
        <w:t xml:space="preserve">profondità </w:t>
      </w:r>
      <w:r w:rsidRPr="006478D9">
        <w:rPr>
          <w:rFonts w:asciiTheme="minorHAnsi" w:hAnsiTheme="minorHAnsi"/>
        </w:rPr>
        <w:t xml:space="preserve">l’esperienza nostra e quella degli </w:t>
      </w:r>
      <w:r w:rsidR="008159D9">
        <w:rPr>
          <w:rFonts w:asciiTheme="minorHAnsi" w:hAnsiTheme="minorHAnsi"/>
        </w:rPr>
        <w:t xml:space="preserve">altri, predisporre ambienti, </w:t>
      </w:r>
      <w:r w:rsidRPr="006478D9">
        <w:rPr>
          <w:rFonts w:asciiTheme="minorHAnsi" w:hAnsiTheme="minorHAnsi"/>
        </w:rPr>
        <w:t>materiali e situazioni, ascoltare e rispondere in modo attivo e attento, organizzare un contesto per tutti educan</w:t>
      </w:r>
      <w:r w:rsidR="008159D9">
        <w:rPr>
          <w:rFonts w:asciiTheme="minorHAnsi" w:hAnsiTheme="minorHAnsi"/>
        </w:rPr>
        <w:t xml:space="preserve">te. Il metodo dell’accoglienza </w:t>
      </w:r>
      <w:r w:rsidRPr="006478D9">
        <w:rPr>
          <w:rFonts w:asciiTheme="minorHAnsi" w:hAnsiTheme="minorHAnsi"/>
        </w:rPr>
        <w:t>è il metodo più difficile perché riguarda t</w:t>
      </w:r>
      <w:r w:rsidR="00DE392D">
        <w:rPr>
          <w:rFonts w:asciiTheme="minorHAnsi" w:hAnsiTheme="minorHAnsi"/>
        </w:rPr>
        <w:t xml:space="preserve">utti i momenti </w:t>
      </w:r>
      <w:r w:rsidR="008159D9">
        <w:rPr>
          <w:rFonts w:asciiTheme="minorHAnsi" w:hAnsiTheme="minorHAnsi"/>
        </w:rPr>
        <w:t xml:space="preserve">e tutti gli </w:t>
      </w:r>
      <w:r w:rsidRPr="006478D9">
        <w:rPr>
          <w:rFonts w:asciiTheme="minorHAnsi" w:hAnsiTheme="minorHAnsi"/>
        </w:rPr>
        <w:t xml:space="preserve">aspetti del processo educativo.  </w:t>
      </w:r>
    </w:p>
    <w:p w:rsidR="008159D9" w:rsidRDefault="006478D9" w:rsidP="006478D9">
      <w:pPr>
        <w:jc w:val="both"/>
        <w:rPr>
          <w:rFonts w:asciiTheme="minorHAnsi" w:hAnsiTheme="minorHAnsi"/>
        </w:rPr>
      </w:pPr>
      <w:r w:rsidRPr="006478D9">
        <w:rPr>
          <w:rFonts w:asciiTheme="minorHAnsi" w:hAnsiTheme="minorHAnsi"/>
        </w:rPr>
        <w:t xml:space="preserve"> </w:t>
      </w:r>
    </w:p>
    <w:p w:rsidR="006478D9" w:rsidRPr="006478D9" w:rsidRDefault="008159D9" w:rsidP="006478D9">
      <w:pPr>
        <w:jc w:val="both"/>
        <w:rPr>
          <w:rFonts w:asciiTheme="minorHAnsi" w:hAnsiTheme="minorHAnsi"/>
        </w:rPr>
      </w:pPr>
      <w:r w:rsidRPr="008159D9">
        <w:rPr>
          <w:rFonts w:asciiTheme="minorHAnsi" w:hAnsiTheme="minorHAnsi"/>
          <w:b/>
          <w:u w:val="single"/>
        </w:rPr>
        <w:t>L</w:t>
      </w:r>
      <w:r w:rsidR="00DE392D">
        <w:rPr>
          <w:rFonts w:asciiTheme="minorHAnsi" w:hAnsiTheme="minorHAnsi"/>
          <w:b/>
          <w:u w:val="single"/>
        </w:rPr>
        <w:t>a crescita delle</w:t>
      </w:r>
      <w:r w:rsidR="006478D9" w:rsidRPr="008159D9">
        <w:rPr>
          <w:rFonts w:asciiTheme="minorHAnsi" w:hAnsiTheme="minorHAnsi"/>
          <w:b/>
          <w:u w:val="single"/>
        </w:rPr>
        <w:t xml:space="preserve"> persone</w:t>
      </w:r>
      <w:r w:rsidR="006478D9" w:rsidRPr="006478D9">
        <w:rPr>
          <w:rFonts w:asciiTheme="minorHAnsi" w:hAnsiTheme="minorHAnsi"/>
        </w:rPr>
        <w:t xml:space="preserve">. Il metodo di lavoro dei CEMEA si </w:t>
      </w:r>
      <w:r w:rsidR="00DE392D">
        <w:rPr>
          <w:rFonts w:asciiTheme="minorHAnsi" w:hAnsiTheme="minorHAnsi"/>
        </w:rPr>
        <w:t xml:space="preserve">fonda sulla convinzione che la </w:t>
      </w:r>
      <w:r w:rsidR="006478D9" w:rsidRPr="006478D9">
        <w:rPr>
          <w:rFonts w:asciiTheme="minorHAnsi" w:hAnsiTheme="minorHAnsi"/>
        </w:rPr>
        <w:t>crescita</w:t>
      </w:r>
      <w:r>
        <w:rPr>
          <w:rFonts w:asciiTheme="minorHAnsi" w:hAnsiTheme="minorHAnsi"/>
        </w:rPr>
        <w:t xml:space="preserve"> delle persone </w:t>
      </w:r>
      <w:r w:rsidR="006478D9" w:rsidRPr="006478D9">
        <w:rPr>
          <w:rFonts w:asciiTheme="minorHAnsi" w:hAnsiTheme="minorHAnsi"/>
        </w:rPr>
        <w:t>si sviluppi in atmosfere e in condizioni di fid</w:t>
      </w:r>
      <w:r w:rsidR="00DE392D">
        <w:rPr>
          <w:rFonts w:asciiTheme="minorHAnsi" w:hAnsiTheme="minorHAnsi"/>
        </w:rPr>
        <w:t>ucia, dove vigono atteggiamenti</w:t>
      </w:r>
      <w:r w:rsidR="006478D9" w:rsidRPr="006478D9">
        <w:rPr>
          <w:rFonts w:asciiTheme="minorHAnsi" w:hAnsiTheme="minorHAnsi"/>
        </w:rPr>
        <w:t xml:space="preserve"> non violenti, non competi</w:t>
      </w:r>
      <w:r>
        <w:rPr>
          <w:rFonts w:asciiTheme="minorHAnsi" w:hAnsiTheme="minorHAnsi"/>
        </w:rPr>
        <w:t xml:space="preserve">tivi, dove non si giudica, </w:t>
      </w:r>
      <w:r w:rsidR="006478D9" w:rsidRPr="006478D9">
        <w:rPr>
          <w:rFonts w:asciiTheme="minorHAnsi" w:hAnsiTheme="minorHAnsi"/>
        </w:rPr>
        <w:t>dove si chiede ad ognuno - pur nei r</w:t>
      </w:r>
      <w:r w:rsidR="00DE392D">
        <w:rPr>
          <w:rFonts w:asciiTheme="minorHAnsi" w:hAnsiTheme="minorHAnsi"/>
        </w:rPr>
        <w:t>uoli diversi -</w:t>
      </w:r>
      <w:r>
        <w:rPr>
          <w:rFonts w:asciiTheme="minorHAnsi" w:hAnsiTheme="minorHAnsi"/>
        </w:rPr>
        <w:t xml:space="preserve"> di prendere </w:t>
      </w:r>
      <w:r w:rsidR="00CC07A3">
        <w:rPr>
          <w:rFonts w:asciiTheme="minorHAnsi" w:hAnsiTheme="minorHAnsi"/>
        </w:rPr>
        <w:t>c</w:t>
      </w:r>
      <w:r w:rsidR="006478D9" w:rsidRPr="006478D9">
        <w:rPr>
          <w:rFonts w:asciiTheme="minorHAnsi" w:hAnsiTheme="minorHAnsi"/>
        </w:rPr>
        <w:t xml:space="preserve">oscienza di ciò che è senza sentimenti di colpa o di paura. </w:t>
      </w:r>
      <w:r>
        <w:rPr>
          <w:rFonts w:asciiTheme="minorHAnsi" w:hAnsiTheme="minorHAnsi"/>
        </w:rPr>
        <w:t>L</w:t>
      </w:r>
      <w:r w:rsidR="006478D9" w:rsidRPr="006478D9">
        <w:rPr>
          <w:rFonts w:asciiTheme="minorHAnsi" w:hAnsiTheme="minorHAnsi"/>
        </w:rPr>
        <w:t xml:space="preserve">e altre iniziative si realizzano </w:t>
      </w:r>
      <w:r w:rsidR="006478D9" w:rsidRPr="006478D9">
        <w:rPr>
          <w:rFonts w:asciiTheme="minorHAnsi" w:hAnsiTheme="minorHAnsi"/>
        </w:rPr>
        <w:lastRenderedPageBreak/>
        <w:t>attraverso attività in assenza di giudizio, a partire dalla</w:t>
      </w:r>
      <w:r w:rsidR="00DE392D">
        <w:rPr>
          <w:rFonts w:asciiTheme="minorHAnsi" w:hAnsiTheme="minorHAnsi"/>
        </w:rPr>
        <w:t xml:space="preserve"> fiducia che viene data ad ogni</w:t>
      </w:r>
      <w:r w:rsidR="006478D9" w:rsidRPr="006478D9">
        <w:rPr>
          <w:rFonts w:asciiTheme="minorHAnsi" w:hAnsiTheme="minorHAnsi"/>
        </w:rPr>
        <w:t xml:space="preserve"> persona, a partire dal rispetto per ogni opinione o emozione. Questo s</w:t>
      </w:r>
      <w:r w:rsidR="00684A46">
        <w:rPr>
          <w:rFonts w:asciiTheme="minorHAnsi" w:hAnsiTheme="minorHAnsi"/>
        </w:rPr>
        <w:t>c</w:t>
      </w:r>
      <w:r w:rsidR="006478D9" w:rsidRPr="006478D9">
        <w:rPr>
          <w:rFonts w:asciiTheme="minorHAnsi" w:hAnsiTheme="minorHAnsi"/>
        </w:rPr>
        <w:t>oncerta in un primo tempo le persone, poi le</w:t>
      </w:r>
      <w:r>
        <w:rPr>
          <w:rFonts w:asciiTheme="minorHAnsi" w:hAnsiTheme="minorHAnsi"/>
        </w:rPr>
        <w:t xml:space="preserve"> meraviglia e le affascina, </w:t>
      </w:r>
      <w:r w:rsidR="006478D9" w:rsidRPr="006478D9">
        <w:rPr>
          <w:rFonts w:asciiTheme="minorHAnsi" w:hAnsiTheme="minorHAnsi"/>
        </w:rPr>
        <w:t>liberando allo stesso tempo in esse la voglia di fare, di riflettere, di capire e di imm</w:t>
      </w:r>
      <w:r>
        <w:rPr>
          <w:rFonts w:asciiTheme="minorHAnsi" w:hAnsiTheme="minorHAnsi"/>
        </w:rPr>
        <w:t>aginare. L’équipe dei formatori</w:t>
      </w:r>
      <w:r w:rsidR="006478D9" w:rsidRPr="006478D9">
        <w:rPr>
          <w:rFonts w:asciiTheme="minorHAnsi" w:hAnsiTheme="minorHAnsi"/>
        </w:rPr>
        <w:t>, utilizzando un continuo lavoro di gruppo, svolge una funzione di organizzazione, di autorità non autoritaria, di strumento per o</w:t>
      </w:r>
      <w:r>
        <w:rPr>
          <w:rFonts w:asciiTheme="minorHAnsi" w:hAnsiTheme="minorHAnsi"/>
        </w:rPr>
        <w:t xml:space="preserve">ffrire attività di vario tipo, </w:t>
      </w:r>
      <w:r w:rsidR="006478D9" w:rsidRPr="006478D9">
        <w:rPr>
          <w:rFonts w:asciiTheme="minorHAnsi" w:hAnsiTheme="minorHAnsi"/>
        </w:rPr>
        <w:t xml:space="preserve">per introdurre proposte selezionate. Le </w:t>
      </w:r>
      <w:r>
        <w:rPr>
          <w:rFonts w:asciiTheme="minorHAnsi" w:hAnsiTheme="minorHAnsi"/>
        </w:rPr>
        <w:t xml:space="preserve">risposte, individuali o di </w:t>
      </w:r>
      <w:r w:rsidR="006478D9" w:rsidRPr="006478D9">
        <w:rPr>
          <w:rFonts w:asciiTheme="minorHAnsi" w:hAnsiTheme="minorHAnsi"/>
        </w:rPr>
        <w:t>gruppo, non generano giudizi, ma di</w:t>
      </w:r>
      <w:r>
        <w:rPr>
          <w:rFonts w:asciiTheme="minorHAnsi" w:hAnsiTheme="minorHAnsi"/>
        </w:rPr>
        <w:t xml:space="preserve">vengono oggetto di valutazione </w:t>
      </w:r>
      <w:r w:rsidR="006478D9" w:rsidRPr="006478D9">
        <w:rPr>
          <w:rFonts w:asciiTheme="minorHAnsi" w:hAnsiTheme="minorHAnsi"/>
        </w:rPr>
        <w:t>attenta, di ascolto, di rispetto, di autova</w:t>
      </w:r>
      <w:r w:rsidR="007432D6">
        <w:rPr>
          <w:rFonts w:asciiTheme="minorHAnsi" w:hAnsiTheme="minorHAnsi"/>
        </w:rPr>
        <w:t>lutazione.</w:t>
      </w:r>
      <w:r>
        <w:rPr>
          <w:rFonts w:asciiTheme="minorHAnsi" w:hAnsiTheme="minorHAnsi"/>
        </w:rPr>
        <w:t xml:space="preserve"> Da esse nascono le </w:t>
      </w:r>
      <w:r w:rsidR="00DE392D">
        <w:rPr>
          <w:rFonts w:asciiTheme="minorHAnsi" w:hAnsiTheme="minorHAnsi"/>
        </w:rPr>
        <w:t>nuove</w:t>
      </w:r>
      <w:r w:rsidR="00684A46">
        <w:rPr>
          <w:rFonts w:asciiTheme="minorHAnsi" w:hAnsiTheme="minorHAnsi"/>
        </w:rPr>
        <w:t xml:space="preserve"> proposte: l’educazione </w:t>
      </w:r>
      <w:r w:rsidR="006478D9" w:rsidRPr="006478D9">
        <w:rPr>
          <w:rFonts w:asciiTheme="minorHAnsi" w:hAnsiTheme="minorHAnsi"/>
        </w:rPr>
        <w:t xml:space="preserve">dei </w:t>
      </w:r>
      <w:r>
        <w:rPr>
          <w:rFonts w:asciiTheme="minorHAnsi" w:hAnsiTheme="minorHAnsi"/>
        </w:rPr>
        <w:t xml:space="preserve">CEMEA non si costruisce in </w:t>
      </w:r>
      <w:r w:rsidR="006478D9" w:rsidRPr="006478D9">
        <w:rPr>
          <w:rFonts w:asciiTheme="minorHAnsi" w:hAnsiTheme="minorHAnsi"/>
        </w:rPr>
        <w:t xml:space="preserve">astratto, ma nel concreto, con le situazioni e con le persone che vivono quella determinata esperienza. </w:t>
      </w:r>
    </w:p>
    <w:p w:rsidR="006478D9" w:rsidRPr="006478D9" w:rsidRDefault="006478D9" w:rsidP="006478D9">
      <w:pPr>
        <w:jc w:val="both"/>
        <w:rPr>
          <w:rFonts w:asciiTheme="minorHAnsi" w:hAnsiTheme="minorHAnsi"/>
        </w:rPr>
      </w:pPr>
    </w:p>
    <w:p w:rsidR="006478D9" w:rsidRPr="006478D9" w:rsidRDefault="007432D6" w:rsidP="00684A46">
      <w:pPr>
        <w:jc w:val="both"/>
        <w:rPr>
          <w:rFonts w:asciiTheme="minorHAnsi" w:hAnsiTheme="minorHAnsi"/>
        </w:rPr>
      </w:pPr>
      <w:r w:rsidRPr="007432D6">
        <w:rPr>
          <w:rFonts w:asciiTheme="minorHAnsi" w:hAnsiTheme="minorHAnsi"/>
          <w:b/>
          <w:u w:val="single"/>
        </w:rPr>
        <w:t>L</w:t>
      </w:r>
      <w:r w:rsidR="00DE392D">
        <w:rPr>
          <w:rFonts w:asciiTheme="minorHAnsi" w:hAnsiTheme="minorHAnsi"/>
          <w:b/>
          <w:u w:val="single"/>
        </w:rPr>
        <w:t xml:space="preserve">e attività, ovvero, l’esperienza di </w:t>
      </w:r>
      <w:r w:rsidR="006478D9" w:rsidRPr="007432D6">
        <w:rPr>
          <w:rFonts w:asciiTheme="minorHAnsi" w:hAnsiTheme="minorHAnsi"/>
          <w:b/>
          <w:u w:val="single"/>
        </w:rPr>
        <w:t>senso</w:t>
      </w:r>
      <w:r>
        <w:rPr>
          <w:rFonts w:asciiTheme="minorHAnsi" w:hAnsiTheme="minorHAnsi"/>
        </w:rPr>
        <w:t xml:space="preserve">. </w:t>
      </w:r>
      <w:r w:rsidR="006478D9" w:rsidRPr="006478D9">
        <w:rPr>
          <w:rFonts w:asciiTheme="minorHAnsi" w:hAnsiTheme="minorHAnsi"/>
        </w:rPr>
        <w:t>Per i CEMEA l'apprendimento poggia sul fare; le attività sono un mezzo importante per comprendere e per relazion</w:t>
      </w:r>
      <w:r w:rsidR="00DE392D">
        <w:rPr>
          <w:rFonts w:asciiTheme="minorHAnsi" w:hAnsiTheme="minorHAnsi"/>
        </w:rPr>
        <w:t>arsi con altri. L'esperienza in</w:t>
      </w:r>
      <w:r w:rsidR="006478D9" w:rsidRPr="006478D9">
        <w:rPr>
          <w:rFonts w:asciiTheme="minorHAnsi" w:hAnsiTheme="minorHAnsi"/>
        </w:rPr>
        <w:t xml:space="preserve"> prima persona è la strada maestra per interiorizzare un avvenimento, un concetto, una competenza</w:t>
      </w:r>
      <w:r>
        <w:rPr>
          <w:rFonts w:asciiTheme="minorHAnsi" w:hAnsiTheme="minorHAnsi"/>
        </w:rPr>
        <w:t>.</w:t>
      </w:r>
      <w:r w:rsidR="006478D9" w:rsidRPr="006478D9">
        <w:rPr>
          <w:rFonts w:asciiTheme="minorHAnsi" w:hAnsiTheme="minorHAnsi"/>
        </w:rPr>
        <w:t xml:space="preserve"> La particolarità della proposta CEMEA consiste nel col</w:t>
      </w:r>
      <w:r w:rsidR="00DE392D">
        <w:rPr>
          <w:rFonts w:asciiTheme="minorHAnsi" w:hAnsiTheme="minorHAnsi"/>
        </w:rPr>
        <w:t>legare i processi di conoscenza</w:t>
      </w:r>
      <w:r w:rsidR="006478D9" w:rsidRPr="006478D9">
        <w:rPr>
          <w:rFonts w:asciiTheme="minorHAnsi" w:hAnsiTheme="minorHAnsi"/>
        </w:rPr>
        <w:t xml:space="preserve"> al contesto, alla situazione vissuta e nell’affrontare, senza distinzione di qualità, gli aspetti teorici e quelli pratici, quelli verbali e quelli non verbali, l’agire ed il riflettere sull’azione.</w:t>
      </w:r>
    </w:p>
    <w:p w:rsidR="006478D9" w:rsidRDefault="006478D9" w:rsidP="00684A46">
      <w:pPr>
        <w:jc w:val="both"/>
        <w:rPr>
          <w:rFonts w:asciiTheme="minorHAnsi" w:hAnsiTheme="minorHAnsi"/>
        </w:rPr>
      </w:pPr>
      <w:r w:rsidRPr="006478D9">
        <w:rPr>
          <w:rFonts w:asciiTheme="minorHAnsi" w:hAnsiTheme="minorHAnsi"/>
        </w:rPr>
        <w:t>Un'attività non si limita ad applicare u</w:t>
      </w:r>
      <w:r w:rsidR="00684A46">
        <w:rPr>
          <w:rFonts w:asciiTheme="minorHAnsi" w:hAnsiTheme="minorHAnsi"/>
        </w:rPr>
        <w:t xml:space="preserve">na tecnica, ma deve essere </w:t>
      </w:r>
      <w:r w:rsidRPr="006478D9">
        <w:rPr>
          <w:rFonts w:asciiTheme="minorHAnsi" w:hAnsiTheme="minorHAnsi"/>
        </w:rPr>
        <w:t>portatrice di significato individuale e s</w:t>
      </w:r>
      <w:r w:rsidR="00684A46">
        <w:rPr>
          <w:rFonts w:asciiTheme="minorHAnsi" w:hAnsiTheme="minorHAnsi"/>
        </w:rPr>
        <w:t xml:space="preserve">ociale, deve essere improntata </w:t>
      </w:r>
      <w:r w:rsidRPr="006478D9">
        <w:rPr>
          <w:rFonts w:asciiTheme="minorHAnsi" w:hAnsiTheme="minorHAnsi"/>
        </w:rPr>
        <w:t>più ad un atteggiamento di ricerca che al r</w:t>
      </w:r>
      <w:r w:rsidR="00684A46">
        <w:rPr>
          <w:rFonts w:asciiTheme="minorHAnsi" w:hAnsiTheme="minorHAnsi"/>
        </w:rPr>
        <w:t xml:space="preserve">ispetto di regole prefissate. </w:t>
      </w:r>
      <w:r w:rsidRPr="006478D9">
        <w:rPr>
          <w:rFonts w:asciiTheme="minorHAnsi" w:hAnsiTheme="minorHAnsi"/>
        </w:rPr>
        <w:t>Una attività deve essere una vera esperienza per chi la compie. "Io mi</w:t>
      </w:r>
      <w:r w:rsidR="00684A46">
        <w:rPr>
          <w:rFonts w:asciiTheme="minorHAnsi" w:hAnsiTheme="minorHAnsi"/>
        </w:rPr>
        <w:t xml:space="preserve"> </w:t>
      </w:r>
      <w:r w:rsidR="00DE392D">
        <w:rPr>
          <w:rFonts w:asciiTheme="minorHAnsi" w:hAnsiTheme="minorHAnsi"/>
        </w:rPr>
        <w:t>muovo</w:t>
      </w:r>
      <w:r w:rsidRPr="006478D9">
        <w:rPr>
          <w:rFonts w:asciiTheme="minorHAnsi" w:hAnsiTheme="minorHAnsi"/>
        </w:rPr>
        <w:t xml:space="preserve"> dalla persuasione che fra tutte le </w:t>
      </w:r>
      <w:r w:rsidR="00684A46">
        <w:rPr>
          <w:rFonts w:asciiTheme="minorHAnsi" w:hAnsiTheme="minorHAnsi"/>
        </w:rPr>
        <w:t xml:space="preserve">incertezze vi sia un punto </w:t>
      </w:r>
      <w:r w:rsidR="00DE392D">
        <w:rPr>
          <w:rFonts w:asciiTheme="minorHAnsi" w:hAnsiTheme="minorHAnsi"/>
        </w:rPr>
        <w:t>fermo: il nesso organico fra educazione ed esperienza</w:t>
      </w:r>
      <w:r w:rsidRPr="006478D9">
        <w:rPr>
          <w:rFonts w:asciiTheme="minorHAnsi" w:hAnsiTheme="minorHAnsi"/>
        </w:rPr>
        <w:t xml:space="preserve"> perso</w:t>
      </w:r>
      <w:r w:rsidR="00684A46">
        <w:rPr>
          <w:rFonts w:asciiTheme="minorHAnsi" w:hAnsiTheme="minorHAnsi"/>
        </w:rPr>
        <w:t>nale</w:t>
      </w:r>
      <w:r w:rsidR="00CC07A3">
        <w:rPr>
          <w:rFonts w:asciiTheme="minorHAnsi" w:hAnsiTheme="minorHAnsi"/>
        </w:rPr>
        <w:t xml:space="preserve"> (</w:t>
      </w:r>
      <w:r w:rsidR="00684A46">
        <w:rPr>
          <w:rFonts w:asciiTheme="minorHAnsi" w:hAnsiTheme="minorHAnsi"/>
        </w:rPr>
        <w:t>...</w:t>
      </w:r>
      <w:r w:rsidR="00CC07A3">
        <w:rPr>
          <w:rFonts w:asciiTheme="minorHAnsi" w:hAnsiTheme="minorHAnsi"/>
        </w:rPr>
        <w:t>).</w:t>
      </w:r>
      <w:r w:rsidR="00684A46">
        <w:rPr>
          <w:rFonts w:asciiTheme="minorHAnsi" w:hAnsiTheme="minorHAnsi"/>
        </w:rPr>
        <w:t xml:space="preserve"> </w:t>
      </w:r>
      <w:r w:rsidRPr="006478D9">
        <w:rPr>
          <w:rFonts w:asciiTheme="minorHAnsi" w:hAnsiTheme="minorHAnsi"/>
        </w:rPr>
        <w:t>Ma esperienza ed educazione non si eq</w:t>
      </w:r>
      <w:r w:rsidR="00684A46">
        <w:rPr>
          <w:rFonts w:asciiTheme="minorHAnsi" w:hAnsiTheme="minorHAnsi"/>
        </w:rPr>
        <w:t>uivalgono</w:t>
      </w:r>
      <w:r w:rsidR="00CC07A3">
        <w:rPr>
          <w:rFonts w:asciiTheme="minorHAnsi" w:hAnsiTheme="minorHAnsi"/>
        </w:rPr>
        <w:t xml:space="preserve"> (</w:t>
      </w:r>
      <w:r w:rsidR="00684A46">
        <w:rPr>
          <w:rFonts w:asciiTheme="minorHAnsi" w:hAnsiTheme="minorHAnsi"/>
        </w:rPr>
        <w:t>...</w:t>
      </w:r>
      <w:r w:rsidR="00CC07A3">
        <w:rPr>
          <w:rFonts w:asciiTheme="minorHAnsi" w:hAnsiTheme="minorHAnsi"/>
        </w:rPr>
        <w:t>).</w:t>
      </w:r>
      <w:r w:rsidR="00684A46">
        <w:rPr>
          <w:rFonts w:asciiTheme="minorHAnsi" w:hAnsiTheme="minorHAnsi"/>
        </w:rPr>
        <w:t xml:space="preserve">    Tutto dipende </w:t>
      </w:r>
      <w:r w:rsidRPr="006478D9">
        <w:rPr>
          <w:rFonts w:asciiTheme="minorHAnsi" w:hAnsiTheme="minorHAnsi"/>
        </w:rPr>
        <w:t xml:space="preserve">dalla qualità dell'esperienza (J. </w:t>
      </w:r>
      <w:proofErr w:type="spellStart"/>
      <w:r w:rsidRPr="006478D9">
        <w:rPr>
          <w:rFonts w:asciiTheme="minorHAnsi" w:hAnsiTheme="minorHAnsi"/>
        </w:rPr>
        <w:t>Dewey</w:t>
      </w:r>
      <w:proofErr w:type="spellEnd"/>
      <w:r w:rsidR="00684A46">
        <w:rPr>
          <w:rFonts w:asciiTheme="minorHAnsi" w:hAnsiTheme="minorHAnsi"/>
        </w:rPr>
        <w:t xml:space="preserve">, Esperienza ed educazione). Il </w:t>
      </w:r>
      <w:r w:rsidRPr="006478D9">
        <w:rPr>
          <w:rFonts w:asciiTheme="minorHAnsi" w:hAnsiTheme="minorHAnsi"/>
        </w:rPr>
        <w:t>fa</w:t>
      </w:r>
      <w:r w:rsidR="00DE392D">
        <w:rPr>
          <w:rFonts w:asciiTheme="minorHAnsi" w:hAnsiTheme="minorHAnsi"/>
        </w:rPr>
        <w:t>re per il fare</w:t>
      </w:r>
      <w:r w:rsidRPr="006478D9">
        <w:rPr>
          <w:rFonts w:asciiTheme="minorHAnsi" w:hAnsiTheme="minorHAnsi"/>
        </w:rPr>
        <w:t xml:space="preserve"> non ci interessa. Non</w:t>
      </w:r>
      <w:r w:rsidR="00684A46">
        <w:rPr>
          <w:rFonts w:asciiTheme="minorHAnsi" w:hAnsiTheme="minorHAnsi"/>
        </w:rPr>
        <w:t xml:space="preserve"> ci interessa che l'azione </w:t>
      </w:r>
      <w:r w:rsidRPr="006478D9">
        <w:rPr>
          <w:rFonts w:asciiTheme="minorHAnsi" w:hAnsiTheme="minorHAnsi"/>
        </w:rPr>
        <w:t xml:space="preserve">educativa si </w:t>
      </w:r>
      <w:r w:rsidR="00CC07A3">
        <w:rPr>
          <w:rFonts w:asciiTheme="minorHAnsi" w:hAnsiTheme="minorHAnsi"/>
        </w:rPr>
        <w:t>r</w:t>
      </w:r>
      <w:r w:rsidRPr="006478D9">
        <w:rPr>
          <w:rFonts w:asciiTheme="minorHAnsi" w:hAnsiTheme="minorHAnsi"/>
        </w:rPr>
        <w:t xml:space="preserve">ivolga a strati settoriali </w:t>
      </w:r>
      <w:r w:rsidR="00684A46">
        <w:rPr>
          <w:rFonts w:asciiTheme="minorHAnsi" w:hAnsiTheme="minorHAnsi"/>
        </w:rPr>
        <w:t>della</w:t>
      </w:r>
      <w:r w:rsidR="00AF51FA">
        <w:rPr>
          <w:rFonts w:asciiTheme="minorHAnsi" w:hAnsiTheme="minorHAnsi"/>
        </w:rPr>
        <w:t xml:space="preserve"> persona, </w:t>
      </w:r>
      <w:r w:rsidR="00684A46">
        <w:rPr>
          <w:rFonts w:asciiTheme="minorHAnsi" w:hAnsiTheme="minorHAnsi"/>
        </w:rPr>
        <w:t xml:space="preserve">separando la </w:t>
      </w:r>
      <w:r w:rsidRPr="006478D9">
        <w:rPr>
          <w:rFonts w:asciiTheme="minorHAnsi" w:hAnsiTheme="minorHAnsi"/>
        </w:rPr>
        <w:t xml:space="preserve">mano dalla mente o il corpo dalla psiche. </w:t>
      </w:r>
      <w:r w:rsidR="00684A46">
        <w:rPr>
          <w:rFonts w:asciiTheme="minorHAnsi" w:hAnsiTheme="minorHAnsi"/>
        </w:rPr>
        <w:t xml:space="preserve">Ci interessa che ciò che </w:t>
      </w:r>
      <w:r w:rsidR="00762197">
        <w:rPr>
          <w:rFonts w:asciiTheme="minorHAnsi" w:hAnsiTheme="minorHAnsi"/>
        </w:rPr>
        <w:t>viene fatto</w:t>
      </w:r>
      <w:r w:rsidRPr="006478D9">
        <w:rPr>
          <w:rFonts w:asciiTheme="minorHAnsi" w:hAnsiTheme="minorHAnsi"/>
        </w:rPr>
        <w:t xml:space="preserve"> coinvolga la persona nell</w:t>
      </w:r>
      <w:r w:rsidR="00684A46">
        <w:rPr>
          <w:rFonts w:asciiTheme="minorHAnsi" w:hAnsiTheme="minorHAnsi"/>
        </w:rPr>
        <w:t xml:space="preserve">a sua globalità, nella sua </w:t>
      </w:r>
      <w:r w:rsidRPr="006478D9">
        <w:rPr>
          <w:rFonts w:asciiTheme="minorHAnsi" w:hAnsiTheme="minorHAnsi"/>
        </w:rPr>
        <w:t>interezza e complessità.</w:t>
      </w:r>
    </w:p>
    <w:p w:rsidR="00684A46" w:rsidRPr="006478D9" w:rsidRDefault="00684A46" w:rsidP="006478D9">
      <w:pPr>
        <w:jc w:val="both"/>
        <w:rPr>
          <w:rFonts w:asciiTheme="minorHAnsi" w:hAnsiTheme="minorHAnsi"/>
        </w:rPr>
      </w:pPr>
    </w:p>
    <w:p w:rsidR="006478D9" w:rsidRPr="006478D9" w:rsidRDefault="00684A46" w:rsidP="006478D9">
      <w:pPr>
        <w:jc w:val="both"/>
        <w:rPr>
          <w:rFonts w:asciiTheme="minorHAnsi" w:hAnsiTheme="minorHAnsi"/>
        </w:rPr>
      </w:pPr>
      <w:r w:rsidRPr="00684A46">
        <w:rPr>
          <w:rFonts w:asciiTheme="minorHAnsi" w:hAnsiTheme="minorHAnsi"/>
          <w:b/>
          <w:u w:val="single"/>
        </w:rPr>
        <w:t>L</w:t>
      </w:r>
      <w:r w:rsidR="006478D9" w:rsidRPr="00684A46">
        <w:rPr>
          <w:rFonts w:asciiTheme="minorHAnsi" w:hAnsiTheme="minorHAnsi"/>
          <w:b/>
          <w:u w:val="single"/>
        </w:rPr>
        <w:t>a motivazione ad apprendere</w:t>
      </w:r>
      <w:r w:rsidR="006478D9" w:rsidRPr="00684A46">
        <w:rPr>
          <w:rFonts w:asciiTheme="minorHAnsi" w:hAnsiTheme="minorHAnsi"/>
        </w:rPr>
        <w:t xml:space="preserve">. </w:t>
      </w:r>
      <w:r w:rsidR="006478D9" w:rsidRPr="006478D9">
        <w:rPr>
          <w:rFonts w:asciiTheme="minorHAnsi" w:hAnsiTheme="minorHAnsi"/>
        </w:rPr>
        <w:t xml:space="preserve">La motivazione nell'apprendere e la motivazione nell’agire sono le molle che consentono di compiere degli sforzi nel piacere del fare, sono le spinte verso un impegno non superficiale, verso una azione che è fatta per </w:t>
      </w:r>
      <w:r w:rsidR="00762197">
        <w:rPr>
          <w:rFonts w:asciiTheme="minorHAnsi" w:hAnsiTheme="minorHAnsi"/>
        </w:rPr>
        <w:t xml:space="preserve">il proprio interesse, ma anche per </w:t>
      </w:r>
      <w:r w:rsidR="006478D9" w:rsidRPr="006478D9">
        <w:rPr>
          <w:rFonts w:asciiTheme="minorHAnsi" w:hAnsiTheme="minorHAnsi"/>
        </w:rPr>
        <w:t xml:space="preserve">essere con, per condividere con altri le scoperte, gli entusiasmi, le sconfitte, la voglia di </w:t>
      </w:r>
      <w:r w:rsidR="00AF51FA">
        <w:rPr>
          <w:rFonts w:asciiTheme="minorHAnsi" w:hAnsiTheme="minorHAnsi"/>
        </w:rPr>
        <w:t xml:space="preserve">continuare </w:t>
      </w:r>
      <w:r w:rsidR="006478D9" w:rsidRPr="006478D9">
        <w:rPr>
          <w:rFonts w:asciiTheme="minorHAnsi" w:hAnsiTheme="minorHAnsi"/>
        </w:rPr>
        <w:t xml:space="preserve">a cercare. L’educazione dei CEMEA chiede fino dall’inizio un impegno reciproco fatto di attenzione (al modo di vestirsi, o ai materiali, per esempio) e di cura (per gli ambienti di vita e </w:t>
      </w:r>
      <w:r w:rsidR="00762197">
        <w:rPr>
          <w:rFonts w:asciiTheme="minorHAnsi" w:hAnsiTheme="minorHAnsi"/>
        </w:rPr>
        <w:t xml:space="preserve">di lavoro, ad </w:t>
      </w:r>
      <w:r w:rsidR="009F58F0">
        <w:rPr>
          <w:rFonts w:asciiTheme="minorHAnsi" w:hAnsiTheme="minorHAnsi"/>
        </w:rPr>
        <w:t xml:space="preserve">esempio). </w:t>
      </w:r>
      <w:r w:rsidR="00762197">
        <w:rPr>
          <w:rFonts w:asciiTheme="minorHAnsi" w:hAnsiTheme="minorHAnsi"/>
        </w:rPr>
        <w:t>Le équipe riescono il</w:t>
      </w:r>
      <w:r w:rsidR="006478D9" w:rsidRPr="006478D9">
        <w:rPr>
          <w:rFonts w:asciiTheme="minorHAnsi" w:hAnsiTheme="minorHAnsi"/>
        </w:rPr>
        <w:t xml:space="preserve"> più delle volte a trovare la chiave motivazionale anche </w:t>
      </w:r>
      <w:proofErr w:type="gramStart"/>
      <w:r w:rsidR="006478D9" w:rsidRPr="006478D9">
        <w:rPr>
          <w:rFonts w:asciiTheme="minorHAnsi" w:hAnsiTheme="minorHAnsi"/>
        </w:rPr>
        <w:t>in  situazioni</w:t>
      </w:r>
      <w:proofErr w:type="gramEnd"/>
      <w:r w:rsidR="006478D9" w:rsidRPr="006478D9">
        <w:rPr>
          <w:rFonts w:asciiTheme="minorHAnsi" w:hAnsiTheme="minorHAnsi"/>
        </w:rPr>
        <w:t xml:space="preserve"> diff</w:t>
      </w:r>
      <w:r w:rsidR="009F58F0">
        <w:rPr>
          <w:rFonts w:asciiTheme="minorHAnsi" w:hAnsiTheme="minorHAnsi"/>
        </w:rPr>
        <w:t xml:space="preserve">icili, anche con chi - in </w:t>
      </w:r>
      <w:r w:rsidR="006478D9" w:rsidRPr="006478D9">
        <w:rPr>
          <w:rFonts w:asciiTheme="minorHAnsi" w:hAnsiTheme="minorHAnsi"/>
        </w:rPr>
        <w:t>partenza - è stato ‘mandato’ a ‘formars</w:t>
      </w:r>
      <w:r w:rsidR="009F58F0">
        <w:rPr>
          <w:rFonts w:asciiTheme="minorHAnsi" w:hAnsiTheme="minorHAnsi"/>
        </w:rPr>
        <w:t xml:space="preserve">i’ e non ha portato con sé una </w:t>
      </w:r>
      <w:r w:rsidR="006478D9" w:rsidRPr="006478D9">
        <w:rPr>
          <w:rFonts w:asciiTheme="minorHAnsi" w:hAnsiTheme="minorHAnsi"/>
        </w:rPr>
        <w:t>esplicita motivazione educativa. In ch</w:t>
      </w:r>
      <w:r w:rsidR="009F58F0">
        <w:rPr>
          <w:rFonts w:asciiTheme="minorHAnsi" w:hAnsiTheme="minorHAnsi"/>
        </w:rPr>
        <w:t xml:space="preserve">e modo le situazioni </w:t>
      </w:r>
      <w:r w:rsidR="006478D9" w:rsidRPr="006478D9">
        <w:rPr>
          <w:rFonts w:asciiTheme="minorHAnsi" w:hAnsiTheme="minorHAnsi"/>
        </w:rPr>
        <w:t>rie</w:t>
      </w:r>
      <w:r w:rsidR="00762197">
        <w:rPr>
          <w:rFonts w:asciiTheme="minorHAnsi" w:hAnsiTheme="minorHAnsi"/>
        </w:rPr>
        <w:t>scano a portare i partecipanti ‘a</w:t>
      </w:r>
      <w:r w:rsidR="006478D9" w:rsidRPr="006478D9">
        <w:rPr>
          <w:rFonts w:asciiTheme="minorHAnsi" w:hAnsiTheme="minorHAnsi"/>
        </w:rPr>
        <w:t xml:space="preserve"> motivazione’ non è un segreto, ma fa parte del metodo educati</w:t>
      </w:r>
      <w:r w:rsidR="009F58F0">
        <w:rPr>
          <w:rFonts w:asciiTheme="minorHAnsi" w:hAnsiTheme="minorHAnsi"/>
        </w:rPr>
        <w:t xml:space="preserve">vo. Esso, come ci spinge a </w:t>
      </w:r>
      <w:r w:rsidR="006478D9" w:rsidRPr="006478D9">
        <w:rPr>
          <w:rFonts w:asciiTheme="minorHAnsi" w:hAnsiTheme="minorHAnsi"/>
        </w:rPr>
        <w:t>prendere in considerazione la persona nella sua interezz</w:t>
      </w:r>
      <w:r w:rsidR="009F58F0">
        <w:rPr>
          <w:rFonts w:asciiTheme="minorHAnsi" w:hAnsiTheme="minorHAnsi"/>
        </w:rPr>
        <w:t xml:space="preserve">a e nella sua </w:t>
      </w:r>
      <w:r w:rsidR="006478D9" w:rsidRPr="006478D9">
        <w:rPr>
          <w:rFonts w:asciiTheme="minorHAnsi" w:hAnsiTheme="minorHAnsi"/>
        </w:rPr>
        <w:t>c</w:t>
      </w:r>
      <w:r w:rsidR="00762197">
        <w:rPr>
          <w:rFonts w:asciiTheme="minorHAnsi" w:hAnsiTheme="minorHAnsi"/>
        </w:rPr>
        <w:t>omplessità, ci porta a</w:t>
      </w:r>
      <w:r w:rsidR="006478D9" w:rsidRPr="006478D9">
        <w:rPr>
          <w:rFonts w:asciiTheme="minorHAnsi" w:hAnsiTheme="minorHAnsi"/>
        </w:rPr>
        <w:t xml:space="preserve"> determinare sit</w:t>
      </w:r>
      <w:r w:rsidR="009F58F0">
        <w:rPr>
          <w:rFonts w:asciiTheme="minorHAnsi" w:hAnsiTheme="minorHAnsi"/>
        </w:rPr>
        <w:t xml:space="preserve">uazioni che favoriscano una </w:t>
      </w:r>
      <w:r w:rsidR="00AF51FA">
        <w:rPr>
          <w:rFonts w:asciiTheme="minorHAnsi" w:hAnsiTheme="minorHAnsi"/>
        </w:rPr>
        <w:t>r</w:t>
      </w:r>
      <w:r w:rsidR="006478D9" w:rsidRPr="006478D9">
        <w:rPr>
          <w:rFonts w:asciiTheme="minorHAnsi" w:hAnsiTheme="minorHAnsi"/>
        </w:rPr>
        <w:t>ilettura delle motivazioni coscienti, d</w:t>
      </w:r>
      <w:r w:rsidR="009F58F0">
        <w:rPr>
          <w:rFonts w:asciiTheme="minorHAnsi" w:hAnsiTheme="minorHAnsi"/>
        </w:rPr>
        <w:t xml:space="preserve">i quelle sommerse, e di quelle </w:t>
      </w:r>
      <w:r w:rsidR="006478D9" w:rsidRPr="006478D9">
        <w:rPr>
          <w:rFonts w:asciiTheme="minorHAnsi" w:hAnsiTheme="minorHAnsi"/>
        </w:rPr>
        <w:t xml:space="preserve">negate dai ruoli o dalle consuetudini. </w:t>
      </w:r>
    </w:p>
    <w:p w:rsidR="006478D9" w:rsidRPr="006478D9" w:rsidRDefault="009F58F0" w:rsidP="006478D9">
      <w:pPr>
        <w:jc w:val="both"/>
        <w:rPr>
          <w:rFonts w:asciiTheme="minorHAnsi" w:hAnsiTheme="minorHAnsi"/>
        </w:rPr>
      </w:pPr>
      <w:r>
        <w:rPr>
          <w:rFonts w:asciiTheme="minorHAnsi" w:hAnsiTheme="minorHAnsi"/>
        </w:rPr>
        <w:t xml:space="preserve"> </w:t>
      </w:r>
      <w:r w:rsidR="006478D9" w:rsidRPr="006478D9">
        <w:rPr>
          <w:rFonts w:asciiTheme="minorHAnsi" w:hAnsiTheme="minorHAnsi"/>
        </w:rPr>
        <w:t xml:space="preserve"> </w:t>
      </w:r>
    </w:p>
    <w:p w:rsidR="006478D9" w:rsidRPr="006478D9" w:rsidRDefault="009F58F0" w:rsidP="006478D9">
      <w:pPr>
        <w:jc w:val="both"/>
        <w:rPr>
          <w:rFonts w:asciiTheme="minorHAnsi" w:hAnsiTheme="minorHAnsi"/>
        </w:rPr>
      </w:pPr>
      <w:r w:rsidRPr="009F58F0">
        <w:rPr>
          <w:rFonts w:asciiTheme="minorHAnsi" w:hAnsiTheme="minorHAnsi"/>
          <w:b/>
          <w:u w:val="single"/>
        </w:rPr>
        <w:t>L</w:t>
      </w:r>
      <w:r w:rsidR="006478D9" w:rsidRPr="009F58F0">
        <w:rPr>
          <w:rFonts w:asciiTheme="minorHAnsi" w:hAnsiTheme="minorHAnsi"/>
          <w:b/>
          <w:u w:val="single"/>
        </w:rPr>
        <w:t>a formazione integrata della persona</w:t>
      </w:r>
      <w:r>
        <w:rPr>
          <w:rFonts w:asciiTheme="minorHAnsi" w:hAnsiTheme="minorHAnsi"/>
        </w:rPr>
        <w:t>.</w:t>
      </w:r>
      <w:r w:rsidR="006478D9" w:rsidRPr="009F58F0">
        <w:rPr>
          <w:rFonts w:asciiTheme="minorHAnsi" w:hAnsiTheme="minorHAnsi"/>
        </w:rPr>
        <w:t xml:space="preserve"> La cultura e l’educazione</w:t>
      </w:r>
      <w:r>
        <w:rPr>
          <w:rFonts w:asciiTheme="minorHAnsi" w:hAnsiTheme="minorHAnsi"/>
        </w:rPr>
        <w:t xml:space="preserve"> </w:t>
      </w:r>
      <w:r w:rsidR="006478D9" w:rsidRPr="006478D9">
        <w:rPr>
          <w:rFonts w:asciiTheme="minorHAnsi" w:hAnsiTheme="minorHAnsi"/>
        </w:rPr>
        <w:t>stanno div</w:t>
      </w:r>
      <w:r w:rsidR="00762197">
        <w:rPr>
          <w:rFonts w:asciiTheme="minorHAnsi" w:hAnsiTheme="minorHAnsi"/>
        </w:rPr>
        <w:t xml:space="preserve">enendo oggi sempre </w:t>
      </w:r>
      <w:r w:rsidR="006478D9" w:rsidRPr="006478D9">
        <w:rPr>
          <w:rFonts w:asciiTheme="minorHAnsi" w:hAnsiTheme="minorHAnsi"/>
        </w:rPr>
        <w:t>più specializzate e settorializzate. Nella vita quotidiana, le necessi</w:t>
      </w:r>
      <w:r w:rsidR="00762197">
        <w:rPr>
          <w:rFonts w:asciiTheme="minorHAnsi" w:hAnsiTheme="minorHAnsi"/>
        </w:rPr>
        <w:t>tà ambientali, la frettolosità,</w:t>
      </w:r>
      <w:r w:rsidR="006478D9" w:rsidRPr="006478D9">
        <w:rPr>
          <w:rFonts w:asciiTheme="minorHAnsi" w:hAnsiTheme="minorHAnsi"/>
        </w:rPr>
        <w:t xml:space="preserve"> l’ansia, ci fanno fuggire dalle emozioni e non ci danno il tempo per riflettere e ferma</w:t>
      </w:r>
      <w:r>
        <w:rPr>
          <w:rFonts w:asciiTheme="minorHAnsi" w:hAnsiTheme="minorHAnsi"/>
        </w:rPr>
        <w:t>rsi. N</w:t>
      </w:r>
      <w:r w:rsidR="00762197">
        <w:rPr>
          <w:rFonts w:asciiTheme="minorHAnsi" w:hAnsiTheme="minorHAnsi"/>
        </w:rPr>
        <w:t>elle</w:t>
      </w:r>
      <w:r w:rsidR="006478D9" w:rsidRPr="006478D9">
        <w:rPr>
          <w:rFonts w:asciiTheme="minorHAnsi" w:hAnsiTheme="minorHAnsi"/>
        </w:rPr>
        <w:t xml:space="preserve"> attività dei CEMEA si cerca di costruire una situazione-tempo tranquilla, per privilegiare ciò che si apprende, ma nel pieno rispetto delle persone che sono in situazione di crescita, della </w:t>
      </w:r>
      <w:proofErr w:type="gramStart"/>
      <w:r w:rsidR="006478D9" w:rsidRPr="006478D9">
        <w:rPr>
          <w:rFonts w:asciiTheme="minorHAnsi" w:hAnsiTheme="minorHAnsi"/>
        </w:rPr>
        <w:t>loro  integrità</w:t>
      </w:r>
      <w:proofErr w:type="gramEnd"/>
      <w:r w:rsidR="006478D9" w:rsidRPr="006478D9">
        <w:rPr>
          <w:rFonts w:asciiTheme="minorHAnsi" w:hAnsiTheme="minorHAnsi"/>
        </w:rPr>
        <w:t xml:space="preserve">, della loro </w:t>
      </w:r>
      <w:r w:rsidR="006478D9" w:rsidRPr="006478D9">
        <w:rPr>
          <w:rFonts w:asciiTheme="minorHAnsi" w:hAnsiTheme="minorHAnsi"/>
        </w:rPr>
        <w:lastRenderedPageBreak/>
        <w:t>storia e del loro essere in situazione. La particolarità delle esperienz</w:t>
      </w:r>
      <w:r w:rsidR="00762197">
        <w:rPr>
          <w:rFonts w:asciiTheme="minorHAnsi" w:hAnsiTheme="minorHAnsi"/>
        </w:rPr>
        <w:t xml:space="preserve">e CEMEA </w:t>
      </w:r>
      <w:r w:rsidR="006478D9" w:rsidRPr="006478D9">
        <w:rPr>
          <w:rFonts w:asciiTheme="minorHAnsi" w:hAnsiTheme="minorHAnsi"/>
        </w:rPr>
        <w:t>(anche se dedicate a tecniche specifiche) è quella di affrontare l’</w:t>
      </w:r>
      <w:r w:rsidR="00762197">
        <w:rPr>
          <w:rFonts w:asciiTheme="minorHAnsi" w:hAnsiTheme="minorHAnsi"/>
        </w:rPr>
        <w:t xml:space="preserve">apprendimento tenendo presente </w:t>
      </w:r>
      <w:r w:rsidR="006478D9" w:rsidRPr="006478D9">
        <w:rPr>
          <w:rFonts w:asciiTheme="minorHAnsi" w:hAnsiTheme="minorHAnsi"/>
        </w:rPr>
        <w:t>i vari aspetti della persona, i vari mondi che si muovono in ogni e</w:t>
      </w:r>
      <w:r w:rsidR="00762197">
        <w:rPr>
          <w:rFonts w:asciiTheme="minorHAnsi" w:hAnsiTheme="minorHAnsi"/>
        </w:rPr>
        <w:t xml:space="preserve">ssere umano (quello affettivo, </w:t>
      </w:r>
      <w:r w:rsidR="006478D9" w:rsidRPr="006478D9">
        <w:rPr>
          <w:rFonts w:asciiTheme="minorHAnsi" w:hAnsiTheme="minorHAnsi"/>
        </w:rPr>
        <w:t xml:space="preserve">quello logico, quello dell’immaginazione, quello degli ideali). Una formazione integrata non è mai generica: </w:t>
      </w:r>
      <w:r w:rsidR="004922FF">
        <w:rPr>
          <w:rFonts w:asciiTheme="minorHAnsi" w:hAnsiTheme="minorHAnsi"/>
        </w:rPr>
        <w:t>e</w:t>
      </w:r>
      <w:r w:rsidR="006478D9" w:rsidRPr="006478D9">
        <w:rPr>
          <w:rFonts w:asciiTheme="minorHAnsi" w:hAnsiTheme="minorHAnsi"/>
        </w:rPr>
        <w:t>ssa tenta di collegare, di far dialogare le varie facce del</w:t>
      </w:r>
      <w:r w:rsidR="00762197">
        <w:rPr>
          <w:rFonts w:asciiTheme="minorHAnsi" w:hAnsiTheme="minorHAnsi"/>
        </w:rPr>
        <w:t>la conoscenza e dell’esistenza,</w:t>
      </w:r>
      <w:r w:rsidR="006478D9" w:rsidRPr="006478D9">
        <w:rPr>
          <w:rFonts w:asciiTheme="minorHAnsi" w:hAnsiTheme="minorHAnsi"/>
        </w:rPr>
        <w:t xml:space="preserve"> di considerare la mano destra e la mano sinistra, di accettare l’implicito e l’esplicito, di dare spazio al fare ed al pensare. I metodi attivi sostengono l’idea di individualità integrata, sostengono che ogni aspetto della persona è importante, che debba essere accolto e sviluppato. Questo non significa negare la specializzazione tecnica o culturale. Significa in</w:t>
      </w:r>
      <w:r w:rsidR="00762197">
        <w:rPr>
          <w:rFonts w:asciiTheme="minorHAnsi" w:hAnsiTheme="minorHAnsi"/>
        </w:rPr>
        <w:t>vece arricchirla delle infinite</w:t>
      </w:r>
      <w:r w:rsidR="006478D9" w:rsidRPr="006478D9">
        <w:rPr>
          <w:rFonts w:asciiTheme="minorHAnsi" w:hAnsiTheme="minorHAnsi"/>
        </w:rPr>
        <w:t xml:space="preserve"> sfum</w:t>
      </w:r>
      <w:r>
        <w:rPr>
          <w:rFonts w:asciiTheme="minorHAnsi" w:hAnsiTheme="minorHAnsi"/>
        </w:rPr>
        <w:t xml:space="preserve">ature che sono dentro ogni </w:t>
      </w:r>
      <w:r w:rsidR="006478D9" w:rsidRPr="006478D9">
        <w:rPr>
          <w:rFonts w:asciiTheme="minorHAnsi" w:hAnsiTheme="minorHAnsi"/>
        </w:rPr>
        <w:t xml:space="preserve">persona, rivalutando la qualità del vivere individuale e di gruppo. Le </w:t>
      </w:r>
      <w:r>
        <w:rPr>
          <w:rFonts w:asciiTheme="minorHAnsi" w:hAnsiTheme="minorHAnsi"/>
        </w:rPr>
        <w:t>p</w:t>
      </w:r>
      <w:r w:rsidR="006478D9" w:rsidRPr="006478D9">
        <w:rPr>
          <w:rFonts w:asciiTheme="minorHAnsi" w:hAnsiTheme="minorHAnsi"/>
        </w:rPr>
        <w:t xml:space="preserve">roposte dei CEMEA sono fatte per recuperare la globalità, </w:t>
      </w:r>
      <w:r w:rsidR="00762197">
        <w:rPr>
          <w:rFonts w:asciiTheme="minorHAnsi" w:hAnsiTheme="minorHAnsi"/>
        </w:rPr>
        <w:t>per sviluppare un atteggiamento</w:t>
      </w:r>
      <w:r w:rsidR="006478D9" w:rsidRPr="006478D9">
        <w:rPr>
          <w:rFonts w:asciiTheme="minorHAnsi" w:hAnsiTheme="minorHAnsi"/>
        </w:rPr>
        <w:t xml:space="preserve"> olistico, per poter toccare il professionale ed il personale, il lavoro e la persona che lavora. </w:t>
      </w:r>
    </w:p>
    <w:p w:rsidR="006478D9" w:rsidRPr="006478D9" w:rsidRDefault="006478D9" w:rsidP="006478D9">
      <w:pPr>
        <w:jc w:val="both"/>
        <w:rPr>
          <w:rFonts w:asciiTheme="minorHAnsi" w:hAnsiTheme="minorHAnsi"/>
        </w:rPr>
      </w:pPr>
      <w:r w:rsidRPr="006478D9">
        <w:rPr>
          <w:rFonts w:asciiTheme="minorHAnsi" w:hAnsiTheme="minorHAnsi"/>
        </w:rPr>
        <w:t xml:space="preserve"> </w:t>
      </w:r>
    </w:p>
    <w:p w:rsidR="009F58F0" w:rsidRDefault="009F58F0" w:rsidP="006478D9">
      <w:pPr>
        <w:jc w:val="both"/>
        <w:rPr>
          <w:rFonts w:asciiTheme="minorHAnsi" w:hAnsiTheme="minorHAnsi"/>
        </w:rPr>
      </w:pPr>
      <w:r w:rsidRPr="009F58F0">
        <w:rPr>
          <w:rFonts w:asciiTheme="minorHAnsi" w:hAnsiTheme="minorHAnsi"/>
          <w:b/>
          <w:u w:val="single"/>
        </w:rPr>
        <w:t>I</w:t>
      </w:r>
      <w:r w:rsidR="00762197">
        <w:rPr>
          <w:rFonts w:asciiTheme="minorHAnsi" w:hAnsiTheme="minorHAnsi"/>
          <w:b/>
          <w:u w:val="single"/>
        </w:rPr>
        <w:t>l</w:t>
      </w:r>
      <w:r w:rsidR="006478D9" w:rsidRPr="009F58F0">
        <w:rPr>
          <w:rFonts w:asciiTheme="minorHAnsi" w:hAnsiTheme="minorHAnsi"/>
          <w:b/>
          <w:u w:val="single"/>
        </w:rPr>
        <w:t xml:space="preserve"> rapporto fra dimensione cognitiva, affettiva ed esistenziale</w:t>
      </w:r>
      <w:r w:rsidR="006478D9" w:rsidRPr="006478D9">
        <w:rPr>
          <w:rFonts w:asciiTheme="minorHAnsi" w:hAnsiTheme="minorHAnsi"/>
        </w:rPr>
        <w:t>. L’educazione attiva afferma che la dimensione del pensiero e quella dell’affettività non sono separabili, che es</w:t>
      </w:r>
      <w:r w:rsidR="00762197">
        <w:rPr>
          <w:rFonts w:asciiTheme="minorHAnsi" w:hAnsiTheme="minorHAnsi"/>
        </w:rPr>
        <w:t xml:space="preserve">se sono così </w:t>
      </w:r>
      <w:r w:rsidR="006478D9" w:rsidRPr="006478D9">
        <w:rPr>
          <w:rFonts w:asciiTheme="minorHAnsi" w:hAnsiTheme="minorHAnsi"/>
        </w:rPr>
        <w:t>intrecciate da farci pensare che la mente cresca con gli affetti e che l</w:t>
      </w:r>
      <w:r w:rsidR="00762197">
        <w:rPr>
          <w:rFonts w:asciiTheme="minorHAnsi" w:hAnsiTheme="minorHAnsi"/>
        </w:rPr>
        <w:t>’affetto si allarghi quando più</w:t>
      </w:r>
      <w:r w:rsidR="006478D9" w:rsidRPr="006478D9">
        <w:rPr>
          <w:rFonts w:asciiTheme="minorHAnsi" w:hAnsiTheme="minorHAnsi"/>
        </w:rPr>
        <w:t xml:space="preserve"> se ne abbia consapevolezza. La mente e gli </w:t>
      </w:r>
      <w:r>
        <w:rPr>
          <w:rFonts w:asciiTheme="minorHAnsi" w:hAnsiTheme="minorHAnsi"/>
        </w:rPr>
        <w:t>a</w:t>
      </w:r>
      <w:r w:rsidR="006478D9" w:rsidRPr="006478D9">
        <w:rPr>
          <w:rFonts w:asciiTheme="minorHAnsi" w:hAnsiTheme="minorHAnsi"/>
        </w:rPr>
        <w:t>ffetti vengono fatti int</w:t>
      </w:r>
      <w:r w:rsidR="00762197">
        <w:rPr>
          <w:rFonts w:asciiTheme="minorHAnsi" w:hAnsiTheme="minorHAnsi"/>
        </w:rPr>
        <w:t>eragire dai CEMEA: si pensa nel</w:t>
      </w:r>
      <w:r w:rsidR="006478D9" w:rsidRPr="006478D9">
        <w:rPr>
          <w:rFonts w:asciiTheme="minorHAnsi" w:hAnsiTheme="minorHAnsi"/>
        </w:rPr>
        <w:t xml:space="preserve"> fare, si agisce pensando; ed il pensiero, ed il fare, sono intrisi di ment</w:t>
      </w:r>
      <w:r w:rsidR="00762197">
        <w:rPr>
          <w:rFonts w:asciiTheme="minorHAnsi" w:hAnsiTheme="minorHAnsi"/>
        </w:rPr>
        <w:t xml:space="preserve">e e di affetto, di amore agito </w:t>
      </w:r>
      <w:r w:rsidR="006478D9" w:rsidRPr="006478D9">
        <w:rPr>
          <w:rFonts w:asciiTheme="minorHAnsi" w:hAnsiTheme="minorHAnsi"/>
        </w:rPr>
        <w:t>contemporaneamente per ciò che si è e per l’oggetto che si costruisce. Mente e affetto uniti, per le emozioni che si scoprono, per le scoperte che ci emozionano. Le proposte che noi attuiamo richiedono una presenza e una partecipazione che coinvolge tutta la persona e tutte le persone (éq</w:t>
      </w:r>
      <w:r>
        <w:rPr>
          <w:rFonts w:asciiTheme="minorHAnsi" w:hAnsiTheme="minorHAnsi"/>
        </w:rPr>
        <w:t xml:space="preserve">uipe di conduzione compresa). I </w:t>
      </w:r>
      <w:r w:rsidR="006478D9" w:rsidRPr="006478D9">
        <w:rPr>
          <w:rFonts w:asciiTheme="minorHAnsi" w:hAnsiTheme="minorHAnsi"/>
        </w:rPr>
        <w:t>modelli a cui ci riferiamo sono aperti, perché pur affondando la loro ragione nella tradizione (i CEMEA agiscono nel settore educativo da oltre sessant’anni), vivono nell’innovazione</w:t>
      </w:r>
      <w:r w:rsidR="001F6F03">
        <w:rPr>
          <w:rFonts w:asciiTheme="minorHAnsi" w:hAnsiTheme="minorHAnsi"/>
        </w:rPr>
        <w:t>,</w:t>
      </w:r>
      <w:r w:rsidR="006478D9" w:rsidRPr="006478D9">
        <w:rPr>
          <w:rFonts w:asciiTheme="minorHAnsi" w:hAnsiTheme="minorHAnsi"/>
        </w:rPr>
        <w:t xml:space="preserve"> nella continua </w:t>
      </w:r>
      <w:r w:rsidR="001F6F03">
        <w:rPr>
          <w:rFonts w:asciiTheme="minorHAnsi" w:hAnsiTheme="minorHAnsi"/>
        </w:rPr>
        <w:t xml:space="preserve">revisione </w:t>
      </w:r>
      <w:r w:rsidR="006478D9" w:rsidRPr="006478D9">
        <w:rPr>
          <w:rFonts w:asciiTheme="minorHAnsi" w:hAnsiTheme="minorHAnsi"/>
        </w:rPr>
        <w:t>del gruppo e dei partecipanti; sono mode</w:t>
      </w:r>
      <w:r>
        <w:rPr>
          <w:rFonts w:asciiTheme="minorHAnsi" w:hAnsiTheme="minorHAnsi"/>
        </w:rPr>
        <w:t xml:space="preserve">lli complessi, anche difficili </w:t>
      </w:r>
      <w:r w:rsidR="006478D9" w:rsidRPr="006478D9">
        <w:rPr>
          <w:rFonts w:asciiTheme="minorHAnsi" w:hAnsiTheme="minorHAnsi"/>
        </w:rPr>
        <w:t>da esporre e comunicare; sono modell</w:t>
      </w:r>
      <w:r>
        <w:rPr>
          <w:rFonts w:asciiTheme="minorHAnsi" w:hAnsiTheme="minorHAnsi"/>
        </w:rPr>
        <w:t xml:space="preserve">i “deboli” perché si oppongono </w:t>
      </w:r>
      <w:r w:rsidR="006478D9" w:rsidRPr="006478D9">
        <w:rPr>
          <w:rFonts w:asciiTheme="minorHAnsi" w:hAnsiTheme="minorHAnsi"/>
        </w:rPr>
        <w:t>alla  regola  “fort</w:t>
      </w:r>
      <w:r w:rsidR="001F6F03">
        <w:rPr>
          <w:rFonts w:asciiTheme="minorHAnsi" w:hAnsiTheme="minorHAnsi"/>
        </w:rPr>
        <w:t>e”</w:t>
      </w:r>
      <w:r w:rsidR="006478D9" w:rsidRPr="006478D9">
        <w:rPr>
          <w:rFonts w:asciiTheme="minorHAnsi" w:hAnsiTheme="minorHAnsi"/>
        </w:rPr>
        <w:t xml:space="preserve"> del nostro tempo</w:t>
      </w:r>
      <w:r>
        <w:rPr>
          <w:rFonts w:asciiTheme="minorHAnsi" w:hAnsiTheme="minorHAnsi"/>
        </w:rPr>
        <w:t xml:space="preserve"> che è basata su percorsi </w:t>
      </w:r>
      <w:r w:rsidR="006478D9" w:rsidRPr="006478D9">
        <w:rPr>
          <w:rFonts w:asciiTheme="minorHAnsi" w:hAnsiTheme="minorHAnsi"/>
        </w:rPr>
        <w:t>rigorosamente "lineari", su idee del tip</w:t>
      </w:r>
      <w:r>
        <w:rPr>
          <w:rFonts w:asciiTheme="minorHAnsi" w:hAnsiTheme="minorHAnsi"/>
        </w:rPr>
        <w:t xml:space="preserve">o:  “scienza = verità”, “il </w:t>
      </w:r>
      <w:r w:rsidR="006478D9" w:rsidRPr="006478D9">
        <w:rPr>
          <w:rFonts w:asciiTheme="minorHAnsi" w:hAnsiTheme="minorHAnsi"/>
        </w:rPr>
        <w:t>sapere soggettivo è in antitesi con il saper</w:t>
      </w:r>
      <w:r>
        <w:rPr>
          <w:rFonts w:asciiTheme="minorHAnsi" w:hAnsiTheme="minorHAnsi"/>
        </w:rPr>
        <w:t xml:space="preserve">e oggettivo”, “la realtà è </w:t>
      </w:r>
      <w:r w:rsidR="006478D9" w:rsidRPr="006478D9">
        <w:rPr>
          <w:rFonts w:asciiTheme="minorHAnsi" w:hAnsiTheme="minorHAnsi"/>
        </w:rPr>
        <w:t xml:space="preserve">programmabile”, “la tecnologia è sempre utile”... </w:t>
      </w:r>
    </w:p>
    <w:p w:rsidR="009F58F0" w:rsidRDefault="009F58F0" w:rsidP="006478D9">
      <w:pPr>
        <w:jc w:val="both"/>
        <w:rPr>
          <w:rFonts w:asciiTheme="minorHAnsi" w:hAnsiTheme="minorHAnsi"/>
        </w:rPr>
      </w:pPr>
    </w:p>
    <w:p w:rsidR="006478D9" w:rsidRPr="006478D9" w:rsidRDefault="009F58F0" w:rsidP="006478D9">
      <w:pPr>
        <w:jc w:val="both"/>
        <w:rPr>
          <w:rFonts w:asciiTheme="minorHAnsi" w:hAnsiTheme="minorHAnsi"/>
        </w:rPr>
      </w:pPr>
      <w:r w:rsidRPr="009F58F0">
        <w:rPr>
          <w:rFonts w:asciiTheme="minorHAnsi" w:hAnsiTheme="minorHAnsi"/>
          <w:b/>
          <w:u w:val="single"/>
        </w:rPr>
        <w:t>U</w:t>
      </w:r>
      <w:r w:rsidR="00762197">
        <w:rPr>
          <w:rFonts w:asciiTheme="minorHAnsi" w:hAnsiTheme="minorHAnsi"/>
          <w:b/>
          <w:u w:val="single"/>
        </w:rPr>
        <w:t>n ambiente per la</w:t>
      </w:r>
      <w:r w:rsidR="006478D9" w:rsidRPr="009F58F0">
        <w:rPr>
          <w:rFonts w:asciiTheme="minorHAnsi" w:hAnsiTheme="minorHAnsi"/>
          <w:b/>
          <w:u w:val="single"/>
        </w:rPr>
        <w:t xml:space="preserve"> formazione</w:t>
      </w:r>
      <w:r>
        <w:rPr>
          <w:rFonts w:asciiTheme="minorHAnsi" w:hAnsiTheme="minorHAnsi"/>
        </w:rPr>
        <w:t>. La concezione educativa</w:t>
      </w:r>
      <w:r w:rsidR="006478D9" w:rsidRPr="006478D9">
        <w:rPr>
          <w:rFonts w:asciiTheme="minorHAnsi" w:hAnsiTheme="minorHAnsi"/>
        </w:rPr>
        <w:t xml:space="preserve"> dei CEMEA comporta un modo di ragionare ad alta complessità perché cerca di tenere insieme piani diversi, accoglie le emozioni, amplifica le sensazioni, cerca soluzioni personalizzate. E' questa razionalità che si cerca</w:t>
      </w:r>
      <w:r w:rsidR="00762197">
        <w:rPr>
          <w:rFonts w:asciiTheme="minorHAnsi" w:hAnsiTheme="minorHAnsi"/>
        </w:rPr>
        <w:t xml:space="preserve"> di </w:t>
      </w:r>
      <w:r w:rsidR="006478D9" w:rsidRPr="006478D9">
        <w:rPr>
          <w:rFonts w:asciiTheme="minorHAnsi" w:hAnsiTheme="minorHAnsi"/>
        </w:rPr>
        <w:t>sviluppare, dove il momento particolare diventa mezzo per capire meglio i meccanismi e le regole del come si è, o di come si pensa di essere, di come si percepisce o di</w:t>
      </w:r>
      <w:r w:rsidR="00762197">
        <w:rPr>
          <w:rFonts w:asciiTheme="minorHAnsi" w:hAnsiTheme="minorHAnsi"/>
        </w:rPr>
        <w:t xml:space="preserve"> come ci vedono gli altri. E'</w:t>
      </w:r>
      <w:r w:rsidR="006478D9" w:rsidRPr="006478D9">
        <w:rPr>
          <w:rFonts w:asciiTheme="minorHAnsi" w:hAnsiTheme="minorHAnsi"/>
        </w:rPr>
        <w:t xml:space="preserve"> in questa razionalità, sganciata - per quanto possibile - dalle pressioni sociali (dettate dalle condizioni familiari o da quelle di lavoro), che l'individuo può provare a compiere un itinerario personale. Un itinerario che può avere almeno il pregio di essere un aiuto a relativizzare il mondo </w:t>
      </w:r>
      <w:r>
        <w:rPr>
          <w:rFonts w:asciiTheme="minorHAnsi" w:hAnsiTheme="minorHAnsi"/>
        </w:rPr>
        <w:t xml:space="preserve">del quotidiano e a guardare la </w:t>
      </w:r>
      <w:r w:rsidR="006478D9" w:rsidRPr="006478D9">
        <w:rPr>
          <w:rFonts w:asciiTheme="minorHAnsi" w:hAnsiTheme="minorHAnsi"/>
        </w:rPr>
        <w:t>realtà con occhi più fiduciosi e più critici. Nelle proposte degli stage, dei seminari - lunghi o brevi che siano -</w:t>
      </w:r>
      <w:r w:rsidR="005D6A72">
        <w:rPr>
          <w:rFonts w:asciiTheme="minorHAnsi" w:hAnsiTheme="minorHAnsi"/>
        </w:rPr>
        <w:t>, nei servizi sul territorio,</w:t>
      </w:r>
      <w:r w:rsidR="006478D9" w:rsidRPr="006478D9">
        <w:rPr>
          <w:rFonts w:asciiTheme="minorHAnsi" w:hAnsiTheme="minorHAnsi"/>
        </w:rPr>
        <w:t xml:space="preserve"> chi "condu</w:t>
      </w:r>
      <w:r w:rsidR="005D6A72">
        <w:rPr>
          <w:rFonts w:asciiTheme="minorHAnsi" w:hAnsiTheme="minorHAnsi"/>
        </w:rPr>
        <w:t>ce"</w:t>
      </w:r>
      <w:r w:rsidR="006478D9" w:rsidRPr="006478D9">
        <w:rPr>
          <w:rFonts w:asciiTheme="minorHAnsi" w:hAnsiTheme="minorHAnsi"/>
        </w:rPr>
        <w:t xml:space="preserve"> non è mai solo. Una modalità consueta nei CEMEA è il lavorare in équipe, confrontando con altri, costantemente</w:t>
      </w:r>
      <w:r w:rsidR="00451604">
        <w:rPr>
          <w:rFonts w:asciiTheme="minorHAnsi" w:hAnsiTheme="minorHAnsi"/>
        </w:rPr>
        <w:t>,</w:t>
      </w:r>
      <w:r w:rsidR="006478D9" w:rsidRPr="006478D9">
        <w:rPr>
          <w:rFonts w:asciiTheme="minorHAnsi" w:hAnsiTheme="minorHAnsi"/>
        </w:rPr>
        <w:t xml:space="preserve"> la situazione, gli interventi, gli effetti delle stimolazioni sui partecipanti. Si è convinti che non si educa attivamente se non si mettono in comune le ragioni deboli di tutti alla ricerca di u</w:t>
      </w:r>
      <w:r w:rsidR="00762197">
        <w:rPr>
          <w:rFonts w:asciiTheme="minorHAnsi" w:hAnsiTheme="minorHAnsi"/>
        </w:rPr>
        <w:t xml:space="preserve">na </w:t>
      </w:r>
      <w:r>
        <w:rPr>
          <w:rFonts w:asciiTheme="minorHAnsi" w:hAnsiTheme="minorHAnsi"/>
        </w:rPr>
        <w:t xml:space="preserve">"debolezza condivisa" che </w:t>
      </w:r>
      <w:r w:rsidR="005D6A72">
        <w:rPr>
          <w:rFonts w:asciiTheme="minorHAnsi" w:hAnsiTheme="minorHAnsi"/>
        </w:rPr>
        <w:t>r</w:t>
      </w:r>
      <w:r w:rsidR="006478D9" w:rsidRPr="006478D9">
        <w:rPr>
          <w:rFonts w:asciiTheme="minorHAnsi" w:hAnsiTheme="minorHAnsi"/>
        </w:rPr>
        <w:t>appresenti la massima risposta e</w:t>
      </w:r>
      <w:r>
        <w:rPr>
          <w:rFonts w:asciiTheme="minorHAnsi" w:hAnsiTheme="minorHAnsi"/>
        </w:rPr>
        <w:t xml:space="preserve">ducativa a quella specifica </w:t>
      </w:r>
      <w:r w:rsidR="006478D9" w:rsidRPr="006478D9">
        <w:rPr>
          <w:rFonts w:asciiTheme="minorHAnsi" w:hAnsiTheme="minorHAnsi"/>
        </w:rPr>
        <w:t>situazione, a quella realtà, a quelle precise persone con le quali si sta lavorando. La certezza dell’incertezza  s</w:t>
      </w:r>
      <w:r>
        <w:rPr>
          <w:rFonts w:asciiTheme="minorHAnsi" w:hAnsiTheme="minorHAnsi"/>
        </w:rPr>
        <w:t xml:space="preserve">candisce le nostre attività </w:t>
      </w:r>
      <w:r w:rsidR="006478D9" w:rsidRPr="006478D9">
        <w:rPr>
          <w:rFonts w:asciiTheme="minorHAnsi" w:hAnsiTheme="minorHAnsi"/>
        </w:rPr>
        <w:t xml:space="preserve">educative: se si fosse certi dei risultati </w:t>
      </w:r>
      <w:r>
        <w:rPr>
          <w:rFonts w:asciiTheme="minorHAnsi" w:hAnsiTheme="minorHAnsi"/>
        </w:rPr>
        <w:t xml:space="preserve">utilizzeremmo griglie rigide, </w:t>
      </w:r>
      <w:r w:rsidR="00D83874">
        <w:rPr>
          <w:rFonts w:asciiTheme="minorHAnsi" w:hAnsiTheme="minorHAnsi"/>
        </w:rPr>
        <w:t>programmate</w:t>
      </w:r>
      <w:r w:rsidR="006478D9" w:rsidRPr="006478D9">
        <w:rPr>
          <w:rFonts w:asciiTheme="minorHAnsi" w:hAnsiTheme="minorHAnsi"/>
        </w:rPr>
        <w:t>; se si fosse cert</w:t>
      </w:r>
      <w:r>
        <w:rPr>
          <w:rFonts w:asciiTheme="minorHAnsi" w:hAnsiTheme="minorHAnsi"/>
        </w:rPr>
        <w:t xml:space="preserve">i e rigidi non ci sarebbe </w:t>
      </w:r>
      <w:r w:rsidR="006478D9" w:rsidRPr="006478D9">
        <w:rPr>
          <w:rFonts w:asciiTheme="minorHAnsi" w:hAnsiTheme="minorHAnsi"/>
        </w:rPr>
        <w:lastRenderedPageBreak/>
        <w:t>bisogno di lavorare in gruppo  per r</w:t>
      </w:r>
      <w:r>
        <w:rPr>
          <w:rFonts w:asciiTheme="minorHAnsi" w:hAnsiTheme="minorHAnsi"/>
        </w:rPr>
        <w:t xml:space="preserve">ileggere insieme ciò che è </w:t>
      </w:r>
      <w:r w:rsidR="006478D9" w:rsidRPr="006478D9">
        <w:rPr>
          <w:rFonts w:asciiTheme="minorHAnsi" w:hAnsiTheme="minorHAnsi"/>
        </w:rPr>
        <w:t>avvenuto dopo ogni proposta (se utiliz</w:t>
      </w:r>
      <w:r>
        <w:rPr>
          <w:rFonts w:asciiTheme="minorHAnsi" w:hAnsiTheme="minorHAnsi"/>
        </w:rPr>
        <w:t xml:space="preserve">zassimo sistemi forti, faremmo </w:t>
      </w:r>
      <w:r w:rsidR="006478D9" w:rsidRPr="006478D9">
        <w:rPr>
          <w:rFonts w:asciiTheme="minorHAnsi" w:hAnsiTheme="minorHAnsi"/>
        </w:rPr>
        <w:t xml:space="preserve">delle valutazioni con schede o con altro); se utilizzassimo sistemi univoci ci occuperemmo più dei risultati </w:t>
      </w:r>
      <w:r>
        <w:rPr>
          <w:rFonts w:asciiTheme="minorHAnsi" w:hAnsiTheme="minorHAnsi"/>
        </w:rPr>
        <w:t xml:space="preserve">che dei processi, più dei </w:t>
      </w:r>
      <w:r w:rsidR="006478D9" w:rsidRPr="006478D9">
        <w:rPr>
          <w:rFonts w:asciiTheme="minorHAnsi" w:hAnsiTheme="minorHAnsi"/>
        </w:rPr>
        <w:t xml:space="preserve">prodotti che di ciò che avviene nelle </w:t>
      </w:r>
      <w:r>
        <w:rPr>
          <w:rFonts w:asciiTheme="minorHAnsi" w:hAnsiTheme="minorHAnsi"/>
        </w:rPr>
        <w:t xml:space="preserve">persone che cambiano. Questi </w:t>
      </w:r>
      <w:r w:rsidR="006478D9" w:rsidRPr="006478D9">
        <w:rPr>
          <w:rFonts w:asciiTheme="minorHAnsi" w:hAnsiTheme="minorHAnsi"/>
        </w:rPr>
        <w:t>sono tutti segnali della consapevolezza teorica che i CEMEA utilizzano nelle loro pratiche e che confermano dell’attualità dei “principi dell’educazione attiva”, all’in</w:t>
      </w:r>
      <w:r>
        <w:rPr>
          <w:rFonts w:asciiTheme="minorHAnsi" w:hAnsiTheme="minorHAnsi"/>
        </w:rPr>
        <w:t xml:space="preserve">terno del dibattito pedagogico </w:t>
      </w:r>
      <w:r w:rsidR="006478D9" w:rsidRPr="006478D9">
        <w:rPr>
          <w:rFonts w:asciiTheme="minorHAnsi" w:hAnsiTheme="minorHAnsi"/>
        </w:rPr>
        <w:t xml:space="preserve">attuale. </w:t>
      </w:r>
    </w:p>
    <w:p w:rsidR="006478D9" w:rsidRPr="006478D9" w:rsidRDefault="006478D9" w:rsidP="006478D9">
      <w:pPr>
        <w:jc w:val="both"/>
        <w:rPr>
          <w:rFonts w:asciiTheme="minorHAnsi" w:hAnsiTheme="minorHAnsi"/>
        </w:rPr>
      </w:pPr>
    </w:p>
    <w:p w:rsidR="006478D9" w:rsidRPr="006478D9" w:rsidRDefault="009F58F0" w:rsidP="006478D9">
      <w:pPr>
        <w:jc w:val="both"/>
        <w:rPr>
          <w:rFonts w:asciiTheme="minorHAnsi" w:hAnsiTheme="minorHAnsi"/>
        </w:rPr>
      </w:pPr>
      <w:r w:rsidRPr="009F58F0">
        <w:rPr>
          <w:rFonts w:asciiTheme="minorHAnsi" w:hAnsiTheme="minorHAnsi"/>
          <w:b/>
          <w:u w:val="single"/>
        </w:rPr>
        <w:t>L</w:t>
      </w:r>
      <w:r w:rsidR="00762197">
        <w:rPr>
          <w:rFonts w:asciiTheme="minorHAnsi" w:hAnsiTheme="minorHAnsi"/>
          <w:b/>
          <w:u w:val="single"/>
        </w:rPr>
        <w:t>a</w:t>
      </w:r>
      <w:r w:rsidR="006478D9" w:rsidRPr="009F58F0">
        <w:rPr>
          <w:rFonts w:asciiTheme="minorHAnsi" w:hAnsiTheme="minorHAnsi"/>
          <w:b/>
          <w:u w:val="single"/>
        </w:rPr>
        <w:t xml:space="preserve"> laicità</w:t>
      </w:r>
      <w:r w:rsidR="006478D9" w:rsidRPr="006478D9">
        <w:rPr>
          <w:rFonts w:asciiTheme="minorHAnsi" w:hAnsiTheme="minorHAnsi"/>
        </w:rPr>
        <w:t>. L’azione dei CEMEA è aconfessionale ed apartitica, ma non è né neutrale né apolitica.  L’educazione nuova non può che tendere ad un arricchimento dell’uomo, non può che contribuire alla crescita continua verso l’autonomia, la libertà del pensiero, il senso di responsabilità, il rifiuto di ogni dogmatismo. La proposta dei CEMEA è quella di far vivere in prima persona, a chi partecipa alle attività, atteggiamenti di rispetto e di comprensione verso se st</w:t>
      </w:r>
      <w:r w:rsidR="00762197">
        <w:rPr>
          <w:rFonts w:asciiTheme="minorHAnsi" w:hAnsiTheme="minorHAnsi"/>
        </w:rPr>
        <w:t xml:space="preserve">essi e verso gli altri. E’ una </w:t>
      </w:r>
      <w:r w:rsidR="006478D9" w:rsidRPr="006478D9">
        <w:rPr>
          <w:rFonts w:asciiTheme="minorHAnsi" w:hAnsiTheme="minorHAnsi"/>
        </w:rPr>
        <w:t>proposta che ha l’ambizione di offrire ad ognuno condizioni e prop</w:t>
      </w:r>
      <w:r w:rsidR="00762197">
        <w:rPr>
          <w:rFonts w:asciiTheme="minorHAnsi" w:hAnsiTheme="minorHAnsi"/>
        </w:rPr>
        <w:t xml:space="preserve">oste per meglio definirsi, per </w:t>
      </w:r>
      <w:r w:rsidR="006478D9" w:rsidRPr="006478D9">
        <w:rPr>
          <w:rFonts w:asciiTheme="minorHAnsi" w:hAnsiTheme="minorHAnsi"/>
        </w:rPr>
        <w:t xml:space="preserve">cercare una più forte stima di sé e per guardare con maggiore tranquillità alle persone che ci circondano. </w:t>
      </w:r>
      <w:r w:rsidR="00E741C9">
        <w:rPr>
          <w:rFonts w:asciiTheme="minorHAnsi" w:hAnsiTheme="minorHAnsi"/>
        </w:rPr>
        <w:t>E</w:t>
      </w:r>
      <w:r w:rsidR="006478D9" w:rsidRPr="006478D9">
        <w:rPr>
          <w:rFonts w:asciiTheme="minorHAnsi" w:hAnsiTheme="minorHAnsi"/>
        </w:rPr>
        <w:t>’ una proposta che dà e genera fiducia, che rass</w:t>
      </w:r>
      <w:r w:rsidR="00762197">
        <w:rPr>
          <w:rFonts w:asciiTheme="minorHAnsi" w:hAnsiTheme="minorHAnsi"/>
        </w:rPr>
        <w:t>icura e consolida, che cerca di</w:t>
      </w:r>
      <w:r w:rsidR="006478D9" w:rsidRPr="006478D9">
        <w:rPr>
          <w:rFonts w:asciiTheme="minorHAnsi" w:hAnsiTheme="minorHAnsi"/>
        </w:rPr>
        <w:t xml:space="preserve"> alleggerire la paura verso l’altro, verso il non uguale, il diverso. E</w:t>
      </w:r>
      <w:r w:rsidR="00762197">
        <w:rPr>
          <w:rFonts w:asciiTheme="minorHAnsi" w:hAnsiTheme="minorHAnsi"/>
        </w:rPr>
        <w:t xml:space="preserve">’ una proposta-tramite che può </w:t>
      </w:r>
      <w:r w:rsidR="006478D9" w:rsidRPr="006478D9">
        <w:rPr>
          <w:rFonts w:asciiTheme="minorHAnsi" w:hAnsiTheme="minorHAnsi"/>
        </w:rPr>
        <w:t xml:space="preserve">permettere ad ognuno di sperimentare il percorso della propria formazione e della propria emancipazione. La laicità come è intesa dai CEMEA è anche uno stile di vita che viene proposto e sviluppato in situazioni comunitarie per aprirsi ad una migliore convivenza civile. </w:t>
      </w:r>
    </w:p>
    <w:p w:rsidR="006478D9" w:rsidRPr="006478D9" w:rsidRDefault="006478D9" w:rsidP="006478D9">
      <w:pPr>
        <w:jc w:val="both"/>
        <w:rPr>
          <w:rFonts w:asciiTheme="minorHAnsi" w:hAnsiTheme="minorHAnsi"/>
        </w:rPr>
      </w:pPr>
      <w:r w:rsidRPr="006478D9">
        <w:rPr>
          <w:rFonts w:asciiTheme="minorHAnsi" w:hAnsiTheme="minorHAnsi"/>
        </w:rPr>
        <w:t xml:space="preserve"> </w:t>
      </w:r>
    </w:p>
    <w:p w:rsidR="006478D9" w:rsidRPr="006478D9" w:rsidRDefault="009F58F0" w:rsidP="006478D9">
      <w:pPr>
        <w:jc w:val="both"/>
        <w:rPr>
          <w:rFonts w:asciiTheme="minorHAnsi" w:hAnsiTheme="minorHAnsi"/>
        </w:rPr>
      </w:pPr>
      <w:r w:rsidRPr="00782A5E">
        <w:rPr>
          <w:rFonts w:asciiTheme="minorHAnsi" w:hAnsiTheme="minorHAnsi"/>
          <w:b/>
          <w:u w:val="single"/>
        </w:rPr>
        <w:t>L</w:t>
      </w:r>
      <w:r w:rsidR="00762197">
        <w:rPr>
          <w:rFonts w:asciiTheme="minorHAnsi" w:hAnsiTheme="minorHAnsi"/>
          <w:b/>
          <w:u w:val="single"/>
        </w:rPr>
        <w:t xml:space="preserve">a relazione, la socievolezza e </w:t>
      </w:r>
      <w:r w:rsidR="006478D9" w:rsidRPr="00782A5E">
        <w:rPr>
          <w:rFonts w:asciiTheme="minorHAnsi" w:hAnsiTheme="minorHAnsi"/>
          <w:b/>
          <w:u w:val="single"/>
        </w:rPr>
        <w:t>la convivenza</w:t>
      </w:r>
      <w:r w:rsidR="006478D9" w:rsidRPr="006478D9">
        <w:rPr>
          <w:rFonts w:asciiTheme="minorHAnsi" w:hAnsiTheme="minorHAnsi"/>
        </w:rPr>
        <w:t>. Nei vari campi di azione dei CEMEA, il piccolo gruppo, il gruppo allargato, l’agire nel sociale sono tre aspet</w:t>
      </w:r>
      <w:r w:rsidR="00762197">
        <w:rPr>
          <w:rFonts w:asciiTheme="minorHAnsi" w:hAnsiTheme="minorHAnsi"/>
        </w:rPr>
        <w:t xml:space="preserve">ti di uno stesso problema. Noi </w:t>
      </w:r>
      <w:r w:rsidR="006478D9" w:rsidRPr="006478D9">
        <w:rPr>
          <w:rFonts w:asciiTheme="minorHAnsi" w:hAnsiTheme="minorHAnsi"/>
        </w:rPr>
        <w:t>vorremmo un sociale a misura di piccolo gruppo, ed un piccolo gru</w:t>
      </w:r>
      <w:r w:rsidR="00762197">
        <w:rPr>
          <w:rFonts w:asciiTheme="minorHAnsi" w:hAnsiTheme="minorHAnsi"/>
        </w:rPr>
        <w:t xml:space="preserve">ppo disponibile ai grandi temi </w:t>
      </w:r>
      <w:r w:rsidR="006478D9" w:rsidRPr="006478D9">
        <w:rPr>
          <w:rFonts w:asciiTheme="minorHAnsi" w:hAnsiTheme="minorHAnsi"/>
        </w:rPr>
        <w:t>sociali e politici. Non ci deve essere contraddizione fra ristretto ed esteso, fra piccolo e grande, fra particolare e generale. I CEMEA sono movimento locale e interna</w:t>
      </w:r>
      <w:r w:rsidR="000B0AC8">
        <w:rPr>
          <w:rFonts w:asciiTheme="minorHAnsi" w:hAnsiTheme="minorHAnsi"/>
        </w:rPr>
        <w:t xml:space="preserve">zionale (esistono gruppi CEMEA </w:t>
      </w:r>
      <w:r w:rsidR="006478D9" w:rsidRPr="006478D9">
        <w:rPr>
          <w:rFonts w:asciiTheme="minorHAnsi" w:hAnsiTheme="minorHAnsi"/>
        </w:rPr>
        <w:t>in diverse parti del mondo</w:t>
      </w:r>
      <w:r w:rsidR="00782A5E">
        <w:rPr>
          <w:rFonts w:asciiTheme="minorHAnsi" w:hAnsiTheme="minorHAnsi"/>
        </w:rPr>
        <w:t xml:space="preserve">), sono un movimento educativo </w:t>
      </w:r>
      <w:r w:rsidR="006478D9" w:rsidRPr="006478D9">
        <w:rPr>
          <w:rFonts w:asciiTheme="minorHAnsi" w:hAnsiTheme="minorHAnsi"/>
        </w:rPr>
        <w:t>specifico, ma non settoriale; i CE</w:t>
      </w:r>
      <w:r w:rsidR="00782A5E">
        <w:rPr>
          <w:rFonts w:asciiTheme="minorHAnsi" w:hAnsiTheme="minorHAnsi"/>
        </w:rPr>
        <w:t xml:space="preserve">MEA sono un movimento a grande </w:t>
      </w:r>
      <w:r w:rsidR="006478D9" w:rsidRPr="006478D9">
        <w:rPr>
          <w:rFonts w:asciiTheme="minorHAnsi" w:hAnsiTheme="minorHAnsi"/>
        </w:rPr>
        <w:t xml:space="preserve">spettro (le varie Associazioni Regionali si </w:t>
      </w:r>
      <w:r w:rsidR="00782A5E">
        <w:rPr>
          <w:rFonts w:asciiTheme="minorHAnsi" w:hAnsiTheme="minorHAnsi"/>
        </w:rPr>
        <w:t xml:space="preserve">occupano delle vacanze, </w:t>
      </w:r>
      <w:r w:rsidR="00E741C9">
        <w:rPr>
          <w:rFonts w:asciiTheme="minorHAnsi" w:hAnsiTheme="minorHAnsi"/>
        </w:rPr>
        <w:t xml:space="preserve">della scuola, </w:t>
      </w:r>
      <w:r w:rsidR="006478D9" w:rsidRPr="006478D9">
        <w:rPr>
          <w:rFonts w:asciiTheme="minorHAnsi" w:hAnsiTheme="minorHAnsi"/>
        </w:rPr>
        <w:t>della salute, della primissima infanzia, del tempo extrascolastico...). I CEM</w:t>
      </w:r>
      <w:r w:rsidR="000B0AC8">
        <w:rPr>
          <w:rFonts w:asciiTheme="minorHAnsi" w:hAnsiTheme="minorHAnsi"/>
        </w:rPr>
        <w:t>EA non</w:t>
      </w:r>
      <w:r w:rsidR="006478D9" w:rsidRPr="006478D9">
        <w:rPr>
          <w:rFonts w:asciiTheme="minorHAnsi" w:hAnsiTheme="minorHAnsi"/>
        </w:rPr>
        <w:t xml:space="preserve"> separano il personale dal sociale, </w:t>
      </w:r>
      <w:r w:rsidR="00E741C9">
        <w:rPr>
          <w:rFonts w:asciiTheme="minorHAnsi" w:hAnsiTheme="minorHAnsi"/>
        </w:rPr>
        <w:t>l</w:t>
      </w:r>
      <w:r w:rsidR="006478D9" w:rsidRPr="006478D9">
        <w:rPr>
          <w:rFonts w:asciiTheme="minorHAnsi" w:hAnsiTheme="minorHAnsi"/>
        </w:rPr>
        <w:t xml:space="preserve">’associativo educativo dal politico, così come non suddividono il corpo dalla mente, gli affetti dalla razionalità, l’individuo dal gruppo. A partire dalla proposta degli stage - dove la relazione interpersonale </w:t>
      </w:r>
      <w:r w:rsidR="00782A5E">
        <w:rPr>
          <w:rFonts w:asciiTheme="minorHAnsi" w:hAnsiTheme="minorHAnsi"/>
        </w:rPr>
        <w:t>v</w:t>
      </w:r>
      <w:r w:rsidR="006478D9" w:rsidRPr="006478D9">
        <w:rPr>
          <w:rFonts w:asciiTheme="minorHAnsi" w:hAnsiTheme="minorHAnsi"/>
        </w:rPr>
        <w:t xml:space="preserve">iene privilegiata all’interno di una comunità relativamente piccola - fino alle iniziative più diradate nel tempo o </w:t>
      </w:r>
      <w:r w:rsidR="000B0AC8">
        <w:rPr>
          <w:rFonts w:asciiTheme="minorHAnsi" w:hAnsiTheme="minorHAnsi"/>
        </w:rPr>
        <w:t xml:space="preserve">meno intense, l’attenzione dei </w:t>
      </w:r>
      <w:r w:rsidR="006478D9" w:rsidRPr="006478D9">
        <w:rPr>
          <w:rFonts w:asciiTheme="minorHAnsi" w:hAnsiTheme="minorHAnsi"/>
        </w:rPr>
        <w:t>CEMEA è sempre rivol</w:t>
      </w:r>
      <w:r w:rsidR="00782A5E">
        <w:rPr>
          <w:rFonts w:asciiTheme="minorHAnsi" w:hAnsiTheme="minorHAnsi"/>
        </w:rPr>
        <w:t xml:space="preserve">ta a creare condizioni che </w:t>
      </w:r>
      <w:r w:rsidR="006478D9" w:rsidRPr="006478D9">
        <w:rPr>
          <w:rFonts w:asciiTheme="minorHAnsi" w:hAnsiTheme="minorHAnsi"/>
        </w:rPr>
        <w:t xml:space="preserve">permettano lo scambio, il dialogo, </w:t>
      </w:r>
      <w:r w:rsidR="000B0AC8">
        <w:rPr>
          <w:rFonts w:asciiTheme="minorHAnsi" w:hAnsiTheme="minorHAnsi"/>
        </w:rPr>
        <w:t xml:space="preserve">la </w:t>
      </w:r>
      <w:r w:rsidR="00782A5E">
        <w:rPr>
          <w:rFonts w:asciiTheme="minorHAnsi" w:hAnsiTheme="minorHAnsi"/>
        </w:rPr>
        <w:t xml:space="preserve">comunicazione aperta. Le </w:t>
      </w:r>
      <w:r w:rsidR="006478D9" w:rsidRPr="006478D9">
        <w:rPr>
          <w:rFonts w:asciiTheme="minorHAnsi" w:hAnsiTheme="minorHAnsi"/>
        </w:rPr>
        <w:t>iniziative di formazione, l’organizzazion</w:t>
      </w:r>
      <w:r w:rsidR="00782A5E">
        <w:rPr>
          <w:rFonts w:asciiTheme="minorHAnsi" w:hAnsiTheme="minorHAnsi"/>
        </w:rPr>
        <w:t xml:space="preserve">e di situazioni di vacanza, la </w:t>
      </w:r>
      <w:r w:rsidR="006478D9" w:rsidRPr="006478D9">
        <w:rPr>
          <w:rFonts w:asciiTheme="minorHAnsi" w:hAnsiTheme="minorHAnsi"/>
        </w:rPr>
        <w:t>realizzazione di corsi professionali, i</w:t>
      </w:r>
      <w:r w:rsidR="00782A5E">
        <w:rPr>
          <w:rFonts w:asciiTheme="minorHAnsi" w:hAnsiTheme="minorHAnsi"/>
        </w:rPr>
        <w:t xml:space="preserve"> progetti internazionali, i </w:t>
      </w:r>
      <w:r w:rsidR="006478D9" w:rsidRPr="006478D9">
        <w:rPr>
          <w:rFonts w:asciiTheme="minorHAnsi" w:hAnsiTheme="minorHAnsi"/>
        </w:rPr>
        <w:t>convegni</w:t>
      </w:r>
      <w:r w:rsidR="00F77522">
        <w:rPr>
          <w:rFonts w:asciiTheme="minorHAnsi" w:hAnsiTheme="minorHAnsi"/>
        </w:rPr>
        <w:t xml:space="preserve"> </w:t>
      </w:r>
      <w:r w:rsidR="006478D9" w:rsidRPr="006478D9">
        <w:rPr>
          <w:rFonts w:asciiTheme="minorHAnsi" w:hAnsiTheme="minorHAnsi"/>
        </w:rPr>
        <w:t>... fanno parte di questo stess</w:t>
      </w:r>
      <w:r w:rsidR="00782A5E">
        <w:rPr>
          <w:rFonts w:asciiTheme="minorHAnsi" w:hAnsiTheme="minorHAnsi"/>
        </w:rPr>
        <w:t xml:space="preserve">o progetto educativo e cercano </w:t>
      </w:r>
      <w:r w:rsidR="006478D9" w:rsidRPr="006478D9">
        <w:rPr>
          <w:rFonts w:asciiTheme="minorHAnsi" w:hAnsiTheme="minorHAnsi"/>
        </w:rPr>
        <w:t>di coniugare il momento della formazione strettamente personale/individuale con quella sociale più allargata. Il model</w:t>
      </w:r>
      <w:r w:rsidR="000B0AC8">
        <w:rPr>
          <w:rFonts w:asciiTheme="minorHAnsi" w:hAnsiTheme="minorHAnsi"/>
        </w:rPr>
        <w:t xml:space="preserve">lo di educazione che emerge da </w:t>
      </w:r>
      <w:r w:rsidR="006478D9" w:rsidRPr="006478D9">
        <w:rPr>
          <w:rFonts w:asciiTheme="minorHAnsi" w:hAnsiTheme="minorHAnsi"/>
        </w:rPr>
        <w:t>questa impostazione è quello di un processo di comunic</w:t>
      </w:r>
      <w:r w:rsidR="000B0AC8">
        <w:rPr>
          <w:rFonts w:asciiTheme="minorHAnsi" w:hAnsiTheme="minorHAnsi"/>
        </w:rPr>
        <w:t>azione democratica che parte da</w:t>
      </w:r>
      <w:r w:rsidR="006478D9" w:rsidRPr="006478D9">
        <w:rPr>
          <w:rFonts w:asciiTheme="minorHAnsi" w:hAnsiTheme="minorHAnsi"/>
        </w:rPr>
        <w:t xml:space="preserve"> situazioni di convivenza per identificarsi con quelle di comu</w:t>
      </w:r>
      <w:r w:rsidR="000B0AC8">
        <w:rPr>
          <w:rFonts w:asciiTheme="minorHAnsi" w:hAnsiTheme="minorHAnsi"/>
        </w:rPr>
        <w:t>nità.</w:t>
      </w:r>
    </w:p>
    <w:p w:rsidR="00F77522" w:rsidRPr="000702AF" w:rsidRDefault="00F77522" w:rsidP="006478D9">
      <w:pPr>
        <w:jc w:val="both"/>
        <w:rPr>
          <w:rFonts w:asciiTheme="minorHAnsi" w:hAnsiTheme="minorHAnsi"/>
        </w:rPr>
      </w:pPr>
    </w:p>
    <w:p w:rsidR="0001392C" w:rsidRPr="00884467" w:rsidRDefault="00782A5E" w:rsidP="006478D9">
      <w:pPr>
        <w:jc w:val="both"/>
        <w:rPr>
          <w:rFonts w:asciiTheme="minorHAnsi" w:hAnsiTheme="minorHAnsi"/>
        </w:rPr>
      </w:pPr>
      <w:r w:rsidRPr="00782A5E">
        <w:rPr>
          <w:rFonts w:asciiTheme="minorHAnsi" w:hAnsiTheme="minorHAnsi"/>
          <w:b/>
          <w:u w:val="single"/>
        </w:rPr>
        <w:t>L</w:t>
      </w:r>
      <w:r w:rsidR="000B0AC8">
        <w:rPr>
          <w:rFonts w:asciiTheme="minorHAnsi" w:hAnsiTheme="minorHAnsi"/>
          <w:b/>
          <w:u w:val="single"/>
        </w:rPr>
        <w:t xml:space="preserve">’educazione permanente e </w:t>
      </w:r>
      <w:r w:rsidR="006478D9" w:rsidRPr="00782A5E">
        <w:rPr>
          <w:rFonts w:asciiTheme="minorHAnsi" w:hAnsiTheme="minorHAnsi"/>
          <w:b/>
          <w:u w:val="single"/>
        </w:rPr>
        <w:t>diffusa</w:t>
      </w:r>
      <w:r w:rsidR="006478D9" w:rsidRPr="006478D9">
        <w:rPr>
          <w:rFonts w:asciiTheme="minorHAnsi" w:hAnsiTheme="minorHAnsi"/>
        </w:rPr>
        <w:t>. “L’educazione è in ogni momento</w:t>
      </w:r>
      <w:r w:rsidR="00053A2D">
        <w:rPr>
          <w:rFonts w:asciiTheme="minorHAnsi" w:hAnsiTheme="minorHAnsi"/>
        </w:rPr>
        <w:t xml:space="preserve"> (</w:t>
      </w:r>
      <w:r w:rsidR="006478D9" w:rsidRPr="006478D9">
        <w:rPr>
          <w:rFonts w:asciiTheme="minorHAnsi" w:hAnsiTheme="minorHAnsi"/>
        </w:rPr>
        <w:t>...</w:t>
      </w:r>
      <w:r w:rsidR="00053A2D">
        <w:rPr>
          <w:rFonts w:asciiTheme="minorHAnsi" w:hAnsiTheme="minorHAnsi"/>
        </w:rPr>
        <w:t>)</w:t>
      </w:r>
      <w:r w:rsidR="000B0AC8">
        <w:rPr>
          <w:rFonts w:asciiTheme="minorHAnsi" w:hAnsiTheme="minorHAnsi"/>
        </w:rPr>
        <w:t xml:space="preserve"> ogni momento di vita </w:t>
      </w:r>
      <w:r w:rsidR="006478D9" w:rsidRPr="006478D9">
        <w:rPr>
          <w:rFonts w:asciiTheme="minorHAnsi" w:hAnsiTheme="minorHAnsi"/>
        </w:rPr>
        <w:t>deve essere considerato con la stessa attenzione” (</w:t>
      </w:r>
      <w:proofErr w:type="spellStart"/>
      <w:r w:rsidR="006478D9" w:rsidRPr="006478D9">
        <w:rPr>
          <w:rFonts w:asciiTheme="minorHAnsi" w:hAnsiTheme="minorHAnsi"/>
        </w:rPr>
        <w:t>Gisèle</w:t>
      </w:r>
      <w:proofErr w:type="spellEnd"/>
      <w:r w:rsidR="006478D9" w:rsidRPr="006478D9">
        <w:rPr>
          <w:rFonts w:asciiTheme="minorHAnsi" w:hAnsiTheme="minorHAnsi"/>
        </w:rPr>
        <w:t xml:space="preserve"> de </w:t>
      </w:r>
      <w:proofErr w:type="spellStart"/>
      <w:r w:rsidR="006478D9" w:rsidRPr="006478D9">
        <w:rPr>
          <w:rFonts w:asciiTheme="minorHAnsi" w:hAnsiTheme="minorHAnsi"/>
        </w:rPr>
        <w:t>Failly</w:t>
      </w:r>
      <w:proofErr w:type="spellEnd"/>
      <w:r w:rsidR="006478D9" w:rsidRPr="006478D9">
        <w:rPr>
          <w:rFonts w:asciiTheme="minorHAnsi" w:hAnsiTheme="minorHAnsi"/>
        </w:rPr>
        <w:t xml:space="preserve">). I CEMEA sostengono da sempre che l’educazione attraversa ogni momento della vita (personale, relazionale e sociale) e che pertanto, la consapevolezza di essere agenti di educazione riguarda tutti ed in ogni contesto. Riguarda l’essere genitori come l’essere insegnanti, riguarda chi fa il medico o l’assistente sociale </w:t>
      </w:r>
      <w:r w:rsidR="006478D9" w:rsidRPr="006478D9">
        <w:rPr>
          <w:rFonts w:asciiTheme="minorHAnsi" w:hAnsiTheme="minorHAnsi"/>
        </w:rPr>
        <w:lastRenderedPageBreak/>
        <w:t>come chi</w:t>
      </w:r>
      <w:r>
        <w:rPr>
          <w:rFonts w:asciiTheme="minorHAnsi" w:hAnsiTheme="minorHAnsi"/>
        </w:rPr>
        <w:t xml:space="preserve"> è infermiere o impiegato. </w:t>
      </w:r>
      <w:r w:rsidR="006478D9" w:rsidRPr="006478D9">
        <w:rPr>
          <w:rFonts w:asciiTheme="minorHAnsi" w:hAnsiTheme="minorHAnsi"/>
        </w:rPr>
        <w:t>Riguarda il ruolo come la persona. Chiunque, adulto o bambino che sia, si trova ad avere contatti di potere, di autorità, di diritto, ne</w:t>
      </w:r>
      <w:r w:rsidR="000B0AC8">
        <w:rPr>
          <w:rFonts w:asciiTheme="minorHAnsi" w:hAnsiTheme="minorHAnsi"/>
        </w:rPr>
        <w:t xml:space="preserve">i confronti di altri, si trova </w:t>
      </w:r>
      <w:r w:rsidR="006478D9" w:rsidRPr="006478D9">
        <w:rPr>
          <w:rFonts w:asciiTheme="minorHAnsi" w:hAnsiTheme="minorHAnsi"/>
        </w:rPr>
        <w:t>automaticamente anche in condizio</w:t>
      </w:r>
      <w:r>
        <w:rPr>
          <w:rFonts w:asciiTheme="minorHAnsi" w:hAnsiTheme="minorHAnsi"/>
        </w:rPr>
        <w:t xml:space="preserve">ne di </w:t>
      </w:r>
      <w:r w:rsidR="00053A2D">
        <w:rPr>
          <w:rFonts w:asciiTheme="minorHAnsi" w:hAnsiTheme="minorHAnsi"/>
        </w:rPr>
        <w:t>e</w:t>
      </w:r>
      <w:r w:rsidR="006478D9" w:rsidRPr="006478D9">
        <w:rPr>
          <w:rFonts w:asciiTheme="minorHAnsi" w:hAnsiTheme="minorHAnsi"/>
        </w:rPr>
        <w:t>splicare azioni educative o non. F</w:t>
      </w:r>
      <w:r w:rsidR="000B0AC8">
        <w:rPr>
          <w:rFonts w:asciiTheme="minorHAnsi" w:hAnsiTheme="minorHAnsi"/>
        </w:rPr>
        <w:t xml:space="preserve">ar prendere coscienza </w:t>
      </w:r>
      <w:r>
        <w:rPr>
          <w:rFonts w:asciiTheme="minorHAnsi" w:hAnsiTheme="minorHAnsi"/>
        </w:rPr>
        <w:t xml:space="preserve">della </w:t>
      </w:r>
      <w:r w:rsidR="006478D9" w:rsidRPr="006478D9">
        <w:rPr>
          <w:rFonts w:asciiTheme="minorHAnsi" w:hAnsiTheme="minorHAnsi"/>
        </w:rPr>
        <w:t>specificità e della polivalenza delle azioni, dei ruoli, delle relaz</w:t>
      </w:r>
      <w:r w:rsidR="000B0AC8">
        <w:rPr>
          <w:rFonts w:asciiTheme="minorHAnsi" w:hAnsiTheme="minorHAnsi"/>
        </w:rPr>
        <w:t>ioni e delle reti educative, in</w:t>
      </w:r>
      <w:r w:rsidR="006478D9" w:rsidRPr="006478D9">
        <w:rPr>
          <w:rFonts w:asciiTheme="minorHAnsi" w:hAnsiTheme="minorHAnsi"/>
        </w:rPr>
        <w:t xml:space="preserve"> cui ognuno (</w:t>
      </w:r>
      <w:r>
        <w:rPr>
          <w:rFonts w:asciiTheme="minorHAnsi" w:hAnsiTheme="minorHAnsi"/>
        </w:rPr>
        <w:t xml:space="preserve">per professione o no, come </w:t>
      </w:r>
      <w:r w:rsidR="006478D9" w:rsidRPr="006478D9">
        <w:rPr>
          <w:rFonts w:asciiTheme="minorHAnsi" w:hAnsiTheme="minorHAnsi"/>
        </w:rPr>
        <w:t>educatore o come educato) si trova a gi</w:t>
      </w:r>
      <w:r>
        <w:rPr>
          <w:rFonts w:asciiTheme="minorHAnsi" w:hAnsiTheme="minorHAnsi"/>
        </w:rPr>
        <w:t xml:space="preserve">ocare, è uno degli scopi delle </w:t>
      </w:r>
      <w:r w:rsidR="006478D9" w:rsidRPr="006478D9">
        <w:rPr>
          <w:rFonts w:asciiTheme="minorHAnsi" w:hAnsiTheme="minorHAnsi"/>
        </w:rPr>
        <w:t xml:space="preserve">iniziative proposte dai </w:t>
      </w:r>
      <w:bookmarkStart w:id="0" w:name="_GoBack"/>
      <w:bookmarkEnd w:id="0"/>
      <w:r w:rsidR="000B0AC8" w:rsidRPr="006478D9">
        <w:rPr>
          <w:rFonts w:asciiTheme="minorHAnsi" w:hAnsiTheme="minorHAnsi"/>
        </w:rPr>
        <w:t>CEMEA in</w:t>
      </w:r>
      <w:r w:rsidR="006478D9" w:rsidRPr="006478D9">
        <w:rPr>
          <w:rFonts w:asciiTheme="minorHAnsi" w:hAnsiTheme="minorHAnsi"/>
        </w:rPr>
        <w:t xml:space="preserve"> Itali</w:t>
      </w:r>
      <w:r>
        <w:rPr>
          <w:rFonts w:asciiTheme="minorHAnsi" w:hAnsiTheme="minorHAnsi"/>
        </w:rPr>
        <w:t xml:space="preserve">a e all’estero. La formazione </w:t>
      </w:r>
      <w:r w:rsidR="000B0AC8">
        <w:rPr>
          <w:rFonts w:asciiTheme="minorHAnsi" w:hAnsiTheme="minorHAnsi"/>
        </w:rPr>
        <w:t>che viene proposta</w:t>
      </w:r>
      <w:r w:rsidR="006478D9" w:rsidRPr="006478D9">
        <w:rPr>
          <w:rFonts w:asciiTheme="minorHAnsi" w:hAnsiTheme="minorHAnsi"/>
        </w:rPr>
        <w:t xml:space="preserve"> dai CEME</w:t>
      </w:r>
      <w:r>
        <w:rPr>
          <w:rFonts w:asciiTheme="minorHAnsi" w:hAnsiTheme="minorHAnsi"/>
        </w:rPr>
        <w:t xml:space="preserve">A non separa la competenza </w:t>
      </w:r>
      <w:r w:rsidR="006478D9" w:rsidRPr="006478D9">
        <w:rPr>
          <w:rFonts w:asciiTheme="minorHAnsi" w:hAnsiTheme="minorHAnsi"/>
        </w:rPr>
        <w:t>professionale da quella personale, lo sv</w:t>
      </w:r>
      <w:r>
        <w:rPr>
          <w:rFonts w:asciiTheme="minorHAnsi" w:hAnsiTheme="minorHAnsi"/>
        </w:rPr>
        <w:t xml:space="preserve">iluppo del singolo rispetto al </w:t>
      </w:r>
      <w:r w:rsidR="006478D9" w:rsidRPr="006478D9">
        <w:rPr>
          <w:rFonts w:asciiTheme="minorHAnsi" w:hAnsiTheme="minorHAnsi"/>
        </w:rPr>
        <w:t>contesto di gruppo o collettivo, la conosc</w:t>
      </w:r>
      <w:r>
        <w:rPr>
          <w:rFonts w:asciiTheme="minorHAnsi" w:hAnsiTheme="minorHAnsi"/>
        </w:rPr>
        <w:t xml:space="preserve">enza delle tecniche con il </w:t>
      </w:r>
      <w:r w:rsidR="006478D9" w:rsidRPr="006478D9">
        <w:rPr>
          <w:rFonts w:asciiTheme="minorHAnsi" w:hAnsiTheme="minorHAnsi"/>
        </w:rPr>
        <w:t xml:space="preserve">loro uso attivo e trasformativo. Anche </w:t>
      </w:r>
      <w:r>
        <w:rPr>
          <w:rFonts w:asciiTheme="minorHAnsi" w:hAnsiTheme="minorHAnsi"/>
        </w:rPr>
        <w:t xml:space="preserve">per questa ragione i formatori </w:t>
      </w:r>
      <w:r w:rsidR="006478D9" w:rsidRPr="006478D9">
        <w:rPr>
          <w:rFonts w:asciiTheme="minorHAnsi" w:hAnsiTheme="minorHAnsi"/>
        </w:rPr>
        <w:t>che collabora</w:t>
      </w:r>
      <w:r w:rsidR="000B0AC8">
        <w:rPr>
          <w:rFonts w:asciiTheme="minorHAnsi" w:hAnsiTheme="minorHAnsi"/>
        </w:rPr>
        <w:t xml:space="preserve">no con i CEMEA, per la maggior </w:t>
      </w:r>
      <w:r w:rsidR="006478D9" w:rsidRPr="006478D9">
        <w:rPr>
          <w:rFonts w:asciiTheme="minorHAnsi" w:hAnsiTheme="minorHAnsi"/>
        </w:rPr>
        <w:t>parte volontari, provengono da campi lavorativi e formativi diversi; il loro lavorare</w:t>
      </w:r>
      <w:r>
        <w:rPr>
          <w:rFonts w:asciiTheme="minorHAnsi" w:hAnsiTheme="minorHAnsi"/>
        </w:rPr>
        <w:t xml:space="preserve"> </w:t>
      </w:r>
      <w:r w:rsidR="006478D9" w:rsidRPr="006478D9">
        <w:rPr>
          <w:rFonts w:asciiTheme="minorHAnsi" w:hAnsiTheme="minorHAnsi"/>
        </w:rPr>
        <w:t xml:space="preserve">come gruppo </w:t>
      </w:r>
      <w:proofErr w:type="gramStart"/>
      <w:r w:rsidR="006478D9" w:rsidRPr="006478D9">
        <w:rPr>
          <w:rFonts w:asciiTheme="minorHAnsi" w:hAnsiTheme="minorHAnsi"/>
        </w:rPr>
        <w:t>e  come</w:t>
      </w:r>
      <w:proofErr w:type="gramEnd"/>
      <w:r w:rsidR="006478D9" w:rsidRPr="006478D9">
        <w:rPr>
          <w:rFonts w:asciiTheme="minorHAnsi" w:hAnsiTheme="minorHAnsi"/>
        </w:rPr>
        <w:t xml:space="preserve"> associazio</w:t>
      </w:r>
      <w:r>
        <w:rPr>
          <w:rFonts w:asciiTheme="minorHAnsi" w:hAnsiTheme="minorHAnsi"/>
        </w:rPr>
        <w:t xml:space="preserve">ne consente uno scambio di </w:t>
      </w:r>
      <w:r w:rsidR="006478D9" w:rsidRPr="006478D9">
        <w:rPr>
          <w:rFonts w:asciiTheme="minorHAnsi" w:hAnsiTheme="minorHAnsi"/>
        </w:rPr>
        <w:t>competenze e di prospettive che vann</w:t>
      </w:r>
      <w:r>
        <w:rPr>
          <w:rFonts w:asciiTheme="minorHAnsi" w:hAnsiTheme="minorHAnsi"/>
        </w:rPr>
        <w:t xml:space="preserve">o ad arricchire  le offerte </w:t>
      </w:r>
      <w:r w:rsidR="006478D9" w:rsidRPr="006478D9">
        <w:rPr>
          <w:rFonts w:asciiTheme="minorHAnsi" w:hAnsiTheme="minorHAnsi"/>
        </w:rPr>
        <w:t>educative dei CEMEA.</w:t>
      </w:r>
    </w:p>
    <w:p w:rsidR="00263A42" w:rsidRDefault="00263A42" w:rsidP="00263A42">
      <w:pPr>
        <w:jc w:val="both"/>
        <w:rPr>
          <w:rFonts w:asciiTheme="minorHAnsi" w:hAnsiTheme="minorHAnsi"/>
          <w:sz w:val="36"/>
          <w:szCs w:val="36"/>
        </w:rPr>
      </w:pPr>
    </w:p>
    <w:p w:rsidR="00263A42" w:rsidRPr="00263A42" w:rsidRDefault="00DD4D24" w:rsidP="00263A42">
      <w:pPr>
        <w:jc w:val="both"/>
        <w:rPr>
          <w:rFonts w:asciiTheme="minorHAnsi" w:hAnsiTheme="minorHAnsi"/>
        </w:rPr>
      </w:pPr>
      <w:r w:rsidRPr="00DD4D24">
        <w:rPr>
          <w:rFonts w:asciiTheme="minorHAnsi" w:hAnsiTheme="minorHAnsi"/>
          <w:sz w:val="36"/>
          <w:szCs w:val="36"/>
        </w:rPr>
        <w:t>PROGETTO</w:t>
      </w:r>
    </w:p>
    <w:p w:rsidR="00263A42" w:rsidRDefault="00263A42" w:rsidP="00263A42">
      <w:pPr>
        <w:pStyle w:val="Rientrocorpodeltesto"/>
        <w:spacing w:line="276" w:lineRule="auto"/>
        <w:ind w:left="0"/>
        <w:rPr>
          <w:rFonts w:asciiTheme="minorHAnsi" w:hAnsiTheme="minorHAnsi"/>
          <w:b/>
          <w:u w:val="single"/>
        </w:rPr>
      </w:pPr>
    </w:p>
    <w:p w:rsidR="00263A42" w:rsidRDefault="00D63DE2" w:rsidP="00263A42">
      <w:pPr>
        <w:pStyle w:val="Rientrocorpodeltesto"/>
        <w:spacing w:line="276" w:lineRule="auto"/>
        <w:ind w:left="0"/>
        <w:rPr>
          <w:rFonts w:asciiTheme="minorHAnsi" w:hAnsiTheme="minorHAnsi"/>
          <w:b/>
          <w:u w:val="single"/>
        </w:rPr>
      </w:pPr>
      <w:r>
        <w:rPr>
          <w:rFonts w:asciiTheme="minorHAnsi" w:hAnsiTheme="minorHAnsi"/>
          <w:b/>
          <w:u w:val="single"/>
        </w:rPr>
        <w:t>La s</w:t>
      </w:r>
      <w:r w:rsidR="00602B1F" w:rsidRPr="00D61F34">
        <w:rPr>
          <w:rFonts w:asciiTheme="minorHAnsi" w:hAnsiTheme="minorHAnsi"/>
          <w:b/>
          <w:u w:val="single"/>
        </w:rPr>
        <w:t xml:space="preserve">truttura </w:t>
      </w:r>
    </w:p>
    <w:p w:rsidR="00602B1F" w:rsidRPr="00263A42" w:rsidRDefault="00DD4D24" w:rsidP="00263A42">
      <w:pPr>
        <w:pStyle w:val="Rientrocorpodeltesto"/>
        <w:ind w:left="0" w:firstLine="360"/>
        <w:rPr>
          <w:rFonts w:asciiTheme="minorHAnsi" w:hAnsiTheme="minorHAnsi"/>
          <w:sz w:val="36"/>
          <w:szCs w:val="36"/>
        </w:rPr>
      </w:pPr>
      <w:r w:rsidRPr="00D61F34">
        <w:rPr>
          <w:rFonts w:asciiTheme="minorHAnsi" w:hAnsiTheme="minorHAnsi"/>
        </w:rPr>
        <w:t>U</w:t>
      </w:r>
      <w:r w:rsidR="00602B1F" w:rsidRPr="00D61F34">
        <w:rPr>
          <w:rFonts w:asciiTheme="minorHAnsi" w:hAnsiTheme="minorHAnsi"/>
        </w:rPr>
        <w:t xml:space="preserve">n fabbricato scolastico </w:t>
      </w:r>
      <w:r w:rsidRPr="00D61F34">
        <w:rPr>
          <w:rFonts w:asciiTheme="minorHAnsi" w:hAnsiTheme="minorHAnsi"/>
        </w:rPr>
        <w:t xml:space="preserve">del Patrimonio </w:t>
      </w:r>
      <w:r w:rsidR="00602B1F" w:rsidRPr="00D61F34">
        <w:rPr>
          <w:rFonts w:asciiTheme="minorHAnsi" w:hAnsiTheme="minorHAnsi"/>
        </w:rPr>
        <w:t>comunale</w:t>
      </w:r>
      <w:r w:rsidRPr="00D61F34">
        <w:rPr>
          <w:rFonts w:asciiTheme="minorHAnsi" w:hAnsiTheme="minorHAnsi"/>
        </w:rPr>
        <w:t>,</w:t>
      </w:r>
      <w:r w:rsidR="00602B1F" w:rsidRPr="00D61F34">
        <w:rPr>
          <w:rFonts w:asciiTheme="minorHAnsi" w:hAnsiTheme="minorHAnsi"/>
        </w:rPr>
        <w:t xml:space="preserve"> ristrutturato col contributo del Comune di Padova, della Provincia</w:t>
      </w:r>
      <w:r w:rsidRPr="00D61F34">
        <w:rPr>
          <w:rFonts w:asciiTheme="minorHAnsi" w:hAnsiTheme="minorHAnsi"/>
        </w:rPr>
        <w:t xml:space="preserve"> di Padova</w:t>
      </w:r>
      <w:r w:rsidR="00602B1F" w:rsidRPr="00D61F34">
        <w:rPr>
          <w:rFonts w:asciiTheme="minorHAnsi" w:hAnsiTheme="minorHAnsi"/>
        </w:rPr>
        <w:t xml:space="preserve">, della Regione </w:t>
      </w:r>
      <w:r w:rsidRPr="00D61F34">
        <w:rPr>
          <w:rFonts w:asciiTheme="minorHAnsi" w:hAnsiTheme="minorHAnsi"/>
        </w:rPr>
        <w:t xml:space="preserve">Veneto </w:t>
      </w:r>
      <w:r w:rsidR="00602B1F" w:rsidRPr="00D61F34">
        <w:rPr>
          <w:rFonts w:asciiTheme="minorHAnsi" w:hAnsiTheme="minorHAnsi"/>
        </w:rPr>
        <w:t xml:space="preserve">e del Lions Club San </w:t>
      </w:r>
      <w:proofErr w:type="spellStart"/>
      <w:r w:rsidR="00602B1F" w:rsidRPr="00D61F34">
        <w:rPr>
          <w:rFonts w:asciiTheme="minorHAnsi" w:hAnsiTheme="minorHAnsi"/>
        </w:rPr>
        <w:t>Pelagio</w:t>
      </w:r>
      <w:proofErr w:type="spellEnd"/>
      <w:r w:rsidR="00602B1F" w:rsidRPr="00D61F34">
        <w:rPr>
          <w:rFonts w:asciiTheme="minorHAnsi" w:hAnsiTheme="minorHAnsi"/>
        </w:rPr>
        <w:t xml:space="preserve"> di Padova</w:t>
      </w:r>
      <w:r w:rsidRPr="00D61F34">
        <w:rPr>
          <w:rFonts w:asciiTheme="minorHAnsi" w:hAnsiTheme="minorHAnsi"/>
        </w:rPr>
        <w:t xml:space="preserve"> è la sede della Comunità educativa Mamma – Bambino.</w:t>
      </w:r>
    </w:p>
    <w:p w:rsidR="00602B1F" w:rsidRPr="00D61F34" w:rsidRDefault="00602B1F" w:rsidP="00D61F34">
      <w:pPr>
        <w:pStyle w:val="Corpotesto"/>
        <w:ind w:firstLine="360"/>
        <w:jc w:val="both"/>
        <w:rPr>
          <w:rFonts w:asciiTheme="minorHAnsi" w:hAnsiTheme="minorHAnsi"/>
          <w:sz w:val="24"/>
        </w:rPr>
      </w:pPr>
      <w:r w:rsidRPr="00D61F34">
        <w:rPr>
          <w:rFonts w:asciiTheme="minorHAnsi" w:hAnsiTheme="minorHAnsi"/>
          <w:sz w:val="24"/>
        </w:rPr>
        <w:t>La casa è strutturata in modo da essere quanto più possibile simile ad un’abitazione familiare, e non vuol sembrare un istituto.</w:t>
      </w:r>
    </w:p>
    <w:p w:rsidR="00602B1F" w:rsidRPr="00D61F34" w:rsidRDefault="00084D88" w:rsidP="00D61F34">
      <w:pPr>
        <w:pStyle w:val="Corpotesto"/>
        <w:ind w:firstLine="360"/>
        <w:jc w:val="both"/>
        <w:rPr>
          <w:rFonts w:asciiTheme="minorHAnsi" w:hAnsiTheme="minorHAnsi"/>
          <w:sz w:val="24"/>
        </w:rPr>
      </w:pPr>
      <w:r>
        <w:rPr>
          <w:rFonts w:asciiTheme="minorHAnsi" w:hAnsiTheme="minorHAnsi"/>
          <w:sz w:val="24"/>
        </w:rPr>
        <w:t>Può ospitare fino a sei</w:t>
      </w:r>
      <w:r w:rsidR="00602B1F" w:rsidRPr="00D61F34">
        <w:rPr>
          <w:rFonts w:asciiTheme="minorHAnsi" w:hAnsiTheme="minorHAnsi"/>
          <w:sz w:val="24"/>
        </w:rPr>
        <w:t xml:space="preserve"> </w:t>
      </w:r>
      <w:r w:rsidR="00DD4D24" w:rsidRPr="00D61F34">
        <w:rPr>
          <w:rFonts w:asciiTheme="minorHAnsi" w:hAnsiTheme="minorHAnsi"/>
          <w:sz w:val="24"/>
        </w:rPr>
        <w:t>donne con i loro bambini o</w:t>
      </w:r>
      <w:r>
        <w:rPr>
          <w:rFonts w:asciiTheme="minorHAnsi" w:hAnsiTheme="minorHAnsi"/>
          <w:sz w:val="24"/>
        </w:rPr>
        <w:t xml:space="preserve"> in stato di gravidanza a cui si aggiunge la possibilità di una pronta accoglienza</w:t>
      </w:r>
      <w:r w:rsidR="00D61F34" w:rsidRPr="00D61F34">
        <w:rPr>
          <w:rFonts w:asciiTheme="minorHAnsi" w:hAnsiTheme="minorHAnsi"/>
          <w:sz w:val="24"/>
        </w:rPr>
        <w:t>. Per ogni nucleo è disponibile una camera che può essere personalizzata,</w:t>
      </w:r>
      <w:r w:rsidR="00602B1F" w:rsidRPr="00D61F34">
        <w:rPr>
          <w:rFonts w:asciiTheme="minorHAnsi" w:hAnsiTheme="minorHAnsi"/>
          <w:sz w:val="24"/>
        </w:rPr>
        <w:t xml:space="preserve"> con la responsabilità di mantenerla</w:t>
      </w:r>
      <w:r w:rsidR="00D61F34" w:rsidRPr="00D61F34">
        <w:rPr>
          <w:rFonts w:asciiTheme="minorHAnsi" w:hAnsiTheme="minorHAnsi"/>
          <w:sz w:val="24"/>
        </w:rPr>
        <w:t xml:space="preserve"> pulita e ordinata per i figli</w:t>
      </w:r>
      <w:r w:rsidR="00602B1F" w:rsidRPr="00D61F34">
        <w:rPr>
          <w:rFonts w:asciiTheme="minorHAnsi" w:hAnsiTheme="minorHAnsi"/>
          <w:sz w:val="24"/>
        </w:rPr>
        <w:t xml:space="preserve"> e per sé stesse.</w:t>
      </w:r>
      <w:r w:rsidR="00D63DE2">
        <w:rPr>
          <w:rFonts w:asciiTheme="minorHAnsi" w:hAnsiTheme="minorHAnsi"/>
          <w:sz w:val="24"/>
        </w:rPr>
        <w:t xml:space="preserve"> Una stanza, tra queste, ha un bagno di pertinenza. Sono disponibili altri 3 bagni comuni che vengono assegnati in base alla numerosità dei singoli nuclei o alle esigenze specifiche del singolo nucleo.</w:t>
      </w:r>
      <w:r w:rsidR="00602B1F" w:rsidRPr="00D61F34">
        <w:rPr>
          <w:rFonts w:asciiTheme="minorHAnsi" w:hAnsiTheme="minorHAnsi"/>
          <w:sz w:val="24"/>
        </w:rPr>
        <w:t xml:space="preserve"> </w:t>
      </w:r>
    </w:p>
    <w:p w:rsidR="00602B1F" w:rsidRPr="00D61F34" w:rsidRDefault="00D61F34" w:rsidP="00D61F34">
      <w:pPr>
        <w:pStyle w:val="Corpotesto"/>
        <w:ind w:firstLine="360"/>
        <w:jc w:val="both"/>
        <w:rPr>
          <w:rFonts w:asciiTheme="minorHAnsi" w:hAnsiTheme="minorHAnsi"/>
          <w:sz w:val="24"/>
        </w:rPr>
      </w:pPr>
      <w:r w:rsidRPr="00D61F34">
        <w:rPr>
          <w:rFonts w:asciiTheme="minorHAnsi" w:hAnsiTheme="minorHAnsi"/>
          <w:sz w:val="24"/>
        </w:rPr>
        <w:t xml:space="preserve">Come </w:t>
      </w:r>
      <w:r w:rsidR="00602B1F" w:rsidRPr="00D61F34">
        <w:rPr>
          <w:rFonts w:asciiTheme="minorHAnsi" w:hAnsiTheme="minorHAnsi"/>
          <w:sz w:val="24"/>
        </w:rPr>
        <w:t xml:space="preserve">spazi comuni </w:t>
      </w:r>
      <w:r w:rsidRPr="00D61F34">
        <w:rPr>
          <w:rFonts w:asciiTheme="minorHAnsi" w:hAnsiTheme="minorHAnsi"/>
          <w:sz w:val="24"/>
        </w:rPr>
        <w:t xml:space="preserve">ci </w:t>
      </w:r>
      <w:r w:rsidR="00602B1F" w:rsidRPr="00D61F34">
        <w:rPr>
          <w:rFonts w:asciiTheme="minorHAnsi" w:hAnsiTheme="minorHAnsi"/>
          <w:sz w:val="24"/>
        </w:rPr>
        <w:t>sono:</w:t>
      </w:r>
    </w:p>
    <w:p w:rsidR="00602B1F" w:rsidRPr="00D61F34" w:rsidRDefault="00D61F34" w:rsidP="00D61F34">
      <w:pPr>
        <w:pStyle w:val="Corpotesto"/>
        <w:numPr>
          <w:ilvl w:val="0"/>
          <w:numId w:val="1"/>
        </w:numPr>
        <w:suppressAutoHyphens w:val="0"/>
        <w:jc w:val="both"/>
        <w:rPr>
          <w:rFonts w:asciiTheme="minorHAnsi" w:hAnsiTheme="minorHAnsi"/>
          <w:sz w:val="24"/>
        </w:rPr>
      </w:pPr>
      <w:proofErr w:type="gramStart"/>
      <w:r w:rsidRPr="00D61F34">
        <w:rPr>
          <w:rFonts w:asciiTheme="minorHAnsi" w:hAnsiTheme="minorHAnsi"/>
          <w:sz w:val="24"/>
        </w:rPr>
        <w:t>una</w:t>
      </w:r>
      <w:proofErr w:type="gramEnd"/>
      <w:r w:rsidRPr="00D61F34">
        <w:rPr>
          <w:rFonts w:asciiTheme="minorHAnsi" w:hAnsiTheme="minorHAnsi"/>
          <w:sz w:val="24"/>
        </w:rPr>
        <w:t xml:space="preserve"> sala</w:t>
      </w:r>
      <w:r w:rsidR="00602B1F" w:rsidRPr="00D61F34">
        <w:rPr>
          <w:rFonts w:asciiTheme="minorHAnsi" w:hAnsiTheme="minorHAnsi"/>
          <w:sz w:val="24"/>
        </w:rPr>
        <w:t xml:space="preserve"> </w:t>
      </w:r>
      <w:r w:rsidRPr="00D61F34">
        <w:rPr>
          <w:rFonts w:asciiTheme="minorHAnsi" w:hAnsiTheme="minorHAnsi"/>
          <w:sz w:val="24"/>
        </w:rPr>
        <w:t xml:space="preserve">grande e accogliente, </w:t>
      </w:r>
      <w:r w:rsidR="00602B1F" w:rsidRPr="00D61F34">
        <w:rPr>
          <w:rFonts w:asciiTheme="minorHAnsi" w:hAnsiTheme="minorHAnsi"/>
          <w:sz w:val="24"/>
        </w:rPr>
        <w:t xml:space="preserve">dove </w:t>
      </w:r>
      <w:r w:rsidRPr="00D61F34">
        <w:rPr>
          <w:rFonts w:asciiTheme="minorHAnsi" w:hAnsiTheme="minorHAnsi"/>
          <w:sz w:val="24"/>
        </w:rPr>
        <w:t xml:space="preserve">trascorrere il tempo libero </w:t>
      </w:r>
      <w:r w:rsidR="00602B1F" w:rsidRPr="00D61F34">
        <w:rPr>
          <w:rFonts w:asciiTheme="minorHAnsi" w:hAnsiTheme="minorHAnsi"/>
          <w:sz w:val="24"/>
        </w:rPr>
        <w:t>o guardare la televisione;</w:t>
      </w:r>
    </w:p>
    <w:p w:rsidR="00602B1F" w:rsidRPr="00D61F34" w:rsidRDefault="00D61F34" w:rsidP="00D61F34">
      <w:pPr>
        <w:pStyle w:val="Corpotesto"/>
        <w:numPr>
          <w:ilvl w:val="0"/>
          <w:numId w:val="1"/>
        </w:numPr>
        <w:suppressAutoHyphens w:val="0"/>
        <w:jc w:val="both"/>
        <w:rPr>
          <w:rFonts w:asciiTheme="minorHAnsi" w:hAnsiTheme="minorHAnsi"/>
          <w:sz w:val="24"/>
        </w:rPr>
      </w:pPr>
      <w:proofErr w:type="gramStart"/>
      <w:r>
        <w:rPr>
          <w:rFonts w:asciiTheme="minorHAnsi" w:hAnsiTheme="minorHAnsi"/>
          <w:sz w:val="24"/>
        </w:rPr>
        <w:t>una</w:t>
      </w:r>
      <w:proofErr w:type="gramEnd"/>
      <w:r>
        <w:rPr>
          <w:rFonts w:asciiTheme="minorHAnsi" w:hAnsiTheme="minorHAnsi"/>
          <w:sz w:val="24"/>
        </w:rPr>
        <w:t xml:space="preserve"> sala attrezzata</w:t>
      </w:r>
      <w:r w:rsidR="00602B1F" w:rsidRPr="00D61F34">
        <w:rPr>
          <w:rFonts w:asciiTheme="minorHAnsi" w:hAnsiTheme="minorHAnsi"/>
          <w:sz w:val="24"/>
        </w:rPr>
        <w:t xml:space="preserve"> per i bambini</w:t>
      </w:r>
      <w:r>
        <w:rPr>
          <w:rFonts w:asciiTheme="minorHAnsi" w:hAnsiTheme="minorHAnsi"/>
          <w:sz w:val="24"/>
        </w:rPr>
        <w:t xml:space="preserve"> più piccoli</w:t>
      </w:r>
      <w:r w:rsidR="00602B1F" w:rsidRPr="00D61F34">
        <w:rPr>
          <w:rFonts w:asciiTheme="minorHAnsi" w:hAnsiTheme="minorHAnsi"/>
          <w:sz w:val="24"/>
        </w:rPr>
        <w:t>;</w:t>
      </w:r>
    </w:p>
    <w:p w:rsidR="00D61F34" w:rsidRDefault="00602B1F" w:rsidP="00D61F34">
      <w:pPr>
        <w:pStyle w:val="Corpotesto"/>
        <w:numPr>
          <w:ilvl w:val="0"/>
          <w:numId w:val="1"/>
        </w:numPr>
        <w:suppressAutoHyphens w:val="0"/>
        <w:jc w:val="both"/>
        <w:rPr>
          <w:rFonts w:asciiTheme="minorHAnsi" w:hAnsiTheme="minorHAnsi"/>
          <w:sz w:val="24"/>
        </w:rPr>
      </w:pPr>
      <w:proofErr w:type="gramStart"/>
      <w:r w:rsidRPr="00D61F34">
        <w:rPr>
          <w:rFonts w:asciiTheme="minorHAnsi" w:hAnsiTheme="minorHAnsi"/>
          <w:sz w:val="24"/>
        </w:rPr>
        <w:t>una</w:t>
      </w:r>
      <w:proofErr w:type="gramEnd"/>
      <w:r w:rsidRPr="00D61F34">
        <w:rPr>
          <w:rFonts w:asciiTheme="minorHAnsi" w:hAnsiTheme="minorHAnsi"/>
          <w:sz w:val="24"/>
        </w:rPr>
        <w:t xml:space="preserve"> sala </w:t>
      </w:r>
      <w:r w:rsidR="00D61F34">
        <w:rPr>
          <w:rFonts w:asciiTheme="minorHAnsi" w:hAnsiTheme="minorHAnsi"/>
          <w:sz w:val="24"/>
        </w:rPr>
        <w:t>attrezzata per i bambini in età scolare;</w:t>
      </w:r>
    </w:p>
    <w:p w:rsidR="00602B1F" w:rsidRPr="00D61F34" w:rsidRDefault="00D61F34" w:rsidP="00D61F34">
      <w:pPr>
        <w:pStyle w:val="Corpotesto"/>
        <w:numPr>
          <w:ilvl w:val="0"/>
          <w:numId w:val="1"/>
        </w:numPr>
        <w:suppressAutoHyphens w:val="0"/>
        <w:jc w:val="both"/>
        <w:rPr>
          <w:rFonts w:asciiTheme="minorHAnsi" w:hAnsiTheme="minorHAnsi"/>
          <w:sz w:val="24"/>
        </w:rPr>
      </w:pPr>
      <w:proofErr w:type="gramStart"/>
      <w:r>
        <w:rPr>
          <w:rFonts w:asciiTheme="minorHAnsi" w:hAnsiTheme="minorHAnsi"/>
          <w:sz w:val="24"/>
        </w:rPr>
        <w:t>una</w:t>
      </w:r>
      <w:proofErr w:type="gramEnd"/>
      <w:r>
        <w:rPr>
          <w:rFonts w:asciiTheme="minorHAnsi" w:hAnsiTheme="minorHAnsi"/>
          <w:sz w:val="24"/>
        </w:rPr>
        <w:t xml:space="preserve"> sala </w:t>
      </w:r>
      <w:r w:rsidR="00602B1F" w:rsidRPr="00D61F34">
        <w:rPr>
          <w:rFonts w:asciiTheme="minorHAnsi" w:hAnsiTheme="minorHAnsi"/>
          <w:sz w:val="24"/>
        </w:rPr>
        <w:t>da pranzo;</w:t>
      </w:r>
    </w:p>
    <w:p w:rsidR="00602B1F" w:rsidRPr="00D61F34" w:rsidRDefault="00602B1F" w:rsidP="00D61F34">
      <w:pPr>
        <w:pStyle w:val="Corpotesto"/>
        <w:numPr>
          <w:ilvl w:val="0"/>
          <w:numId w:val="1"/>
        </w:numPr>
        <w:suppressAutoHyphens w:val="0"/>
        <w:jc w:val="both"/>
        <w:rPr>
          <w:rFonts w:asciiTheme="minorHAnsi" w:hAnsiTheme="minorHAnsi"/>
          <w:sz w:val="24"/>
        </w:rPr>
      </w:pPr>
      <w:proofErr w:type="gramStart"/>
      <w:r w:rsidRPr="00D61F34">
        <w:rPr>
          <w:rFonts w:asciiTheme="minorHAnsi" w:hAnsiTheme="minorHAnsi"/>
          <w:sz w:val="24"/>
        </w:rPr>
        <w:t>una</w:t>
      </w:r>
      <w:proofErr w:type="gramEnd"/>
      <w:r w:rsidRPr="00D61F34">
        <w:rPr>
          <w:rFonts w:asciiTheme="minorHAnsi" w:hAnsiTheme="minorHAnsi"/>
          <w:sz w:val="24"/>
        </w:rPr>
        <w:t xml:space="preserve"> cucina;</w:t>
      </w:r>
    </w:p>
    <w:p w:rsidR="00602B1F" w:rsidRPr="00D61F34" w:rsidRDefault="00602B1F" w:rsidP="00D61F34">
      <w:pPr>
        <w:pStyle w:val="Corpotesto"/>
        <w:numPr>
          <w:ilvl w:val="0"/>
          <w:numId w:val="1"/>
        </w:numPr>
        <w:suppressAutoHyphens w:val="0"/>
        <w:jc w:val="both"/>
        <w:rPr>
          <w:rFonts w:asciiTheme="minorHAnsi" w:hAnsiTheme="minorHAnsi"/>
          <w:sz w:val="24"/>
        </w:rPr>
      </w:pPr>
      <w:proofErr w:type="gramStart"/>
      <w:r w:rsidRPr="00D61F34">
        <w:rPr>
          <w:rFonts w:asciiTheme="minorHAnsi" w:hAnsiTheme="minorHAnsi"/>
          <w:sz w:val="24"/>
        </w:rPr>
        <w:t>una</w:t>
      </w:r>
      <w:proofErr w:type="gramEnd"/>
      <w:r w:rsidRPr="00D61F34">
        <w:rPr>
          <w:rFonts w:asciiTheme="minorHAnsi" w:hAnsiTheme="minorHAnsi"/>
          <w:sz w:val="24"/>
        </w:rPr>
        <w:t xml:space="preserve"> lavanderia,</w:t>
      </w:r>
    </w:p>
    <w:p w:rsidR="00602B1F" w:rsidRDefault="00602B1F" w:rsidP="00D61F34">
      <w:pPr>
        <w:pStyle w:val="Corpotesto"/>
        <w:numPr>
          <w:ilvl w:val="0"/>
          <w:numId w:val="1"/>
        </w:numPr>
        <w:suppressAutoHyphens w:val="0"/>
        <w:jc w:val="both"/>
        <w:rPr>
          <w:rFonts w:asciiTheme="minorHAnsi" w:hAnsiTheme="minorHAnsi"/>
          <w:sz w:val="24"/>
        </w:rPr>
      </w:pPr>
      <w:proofErr w:type="gramStart"/>
      <w:r w:rsidRPr="00D61F34">
        <w:rPr>
          <w:rFonts w:asciiTheme="minorHAnsi" w:hAnsiTheme="minorHAnsi"/>
          <w:sz w:val="24"/>
        </w:rPr>
        <w:t>u</w:t>
      </w:r>
      <w:r w:rsidR="00D61F34">
        <w:rPr>
          <w:rFonts w:asciiTheme="minorHAnsi" w:hAnsiTheme="minorHAnsi"/>
          <w:sz w:val="24"/>
        </w:rPr>
        <w:t>n</w:t>
      </w:r>
      <w:proofErr w:type="gramEnd"/>
      <w:r w:rsidR="00D61F34">
        <w:rPr>
          <w:rFonts w:asciiTheme="minorHAnsi" w:hAnsiTheme="minorHAnsi"/>
          <w:sz w:val="24"/>
        </w:rPr>
        <w:t xml:space="preserve"> bagno attrezzato anche per i disabili</w:t>
      </w:r>
      <w:r w:rsidRPr="00D61F34">
        <w:rPr>
          <w:rFonts w:asciiTheme="minorHAnsi" w:hAnsiTheme="minorHAnsi"/>
          <w:sz w:val="24"/>
        </w:rPr>
        <w:t>;</w:t>
      </w:r>
    </w:p>
    <w:p w:rsidR="00D61F34" w:rsidRDefault="00D61F34" w:rsidP="00D61F34">
      <w:pPr>
        <w:pStyle w:val="Corpotesto"/>
        <w:numPr>
          <w:ilvl w:val="0"/>
          <w:numId w:val="1"/>
        </w:numPr>
        <w:suppressAutoHyphens w:val="0"/>
        <w:jc w:val="both"/>
        <w:rPr>
          <w:rFonts w:asciiTheme="minorHAnsi" w:hAnsiTheme="minorHAnsi"/>
          <w:sz w:val="24"/>
        </w:rPr>
      </w:pPr>
      <w:proofErr w:type="gramStart"/>
      <w:r>
        <w:rPr>
          <w:rFonts w:asciiTheme="minorHAnsi" w:hAnsiTheme="minorHAnsi"/>
          <w:sz w:val="24"/>
        </w:rPr>
        <w:t>un</w:t>
      </w:r>
      <w:proofErr w:type="gramEnd"/>
      <w:r>
        <w:rPr>
          <w:rFonts w:asciiTheme="minorHAnsi" w:hAnsiTheme="minorHAnsi"/>
          <w:sz w:val="24"/>
        </w:rPr>
        <w:t xml:space="preserve"> bagno attrezzato sia per gli adulti che per i bambini;</w:t>
      </w:r>
    </w:p>
    <w:p w:rsidR="00602B1F" w:rsidRDefault="00D61F34" w:rsidP="00D61F34">
      <w:pPr>
        <w:pStyle w:val="Corpotesto"/>
        <w:numPr>
          <w:ilvl w:val="0"/>
          <w:numId w:val="1"/>
        </w:numPr>
        <w:suppressAutoHyphens w:val="0"/>
        <w:jc w:val="both"/>
        <w:rPr>
          <w:rFonts w:asciiTheme="minorHAnsi" w:hAnsiTheme="minorHAnsi"/>
          <w:sz w:val="24"/>
        </w:rPr>
      </w:pPr>
      <w:proofErr w:type="gramStart"/>
      <w:r>
        <w:rPr>
          <w:rFonts w:asciiTheme="minorHAnsi" w:hAnsiTheme="minorHAnsi"/>
          <w:sz w:val="24"/>
        </w:rPr>
        <w:t>uno</w:t>
      </w:r>
      <w:proofErr w:type="gramEnd"/>
      <w:r>
        <w:rPr>
          <w:rFonts w:asciiTheme="minorHAnsi" w:hAnsiTheme="minorHAnsi"/>
          <w:sz w:val="24"/>
        </w:rPr>
        <w:t xml:space="preserve"> spazio giardino;</w:t>
      </w:r>
    </w:p>
    <w:p w:rsidR="00D61F34" w:rsidRDefault="00D61F34" w:rsidP="000702AF">
      <w:pPr>
        <w:pStyle w:val="Corpotesto"/>
        <w:numPr>
          <w:ilvl w:val="0"/>
          <w:numId w:val="1"/>
        </w:numPr>
        <w:suppressAutoHyphens w:val="0"/>
        <w:jc w:val="both"/>
        <w:rPr>
          <w:rFonts w:asciiTheme="minorHAnsi" w:hAnsiTheme="minorHAnsi"/>
          <w:sz w:val="24"/>
        </w:rPr>
      </w:pPr>
      <w:proofErr w:type="gramStart"/>
      <w:r>
        <w:rPr>
          <w:rFonts w:asciiTheme="minorHAnsi" w:hAnsiTheme="minorHAnsi"/>
          <w:sz w:val="24"/>
        </w:rPr>
        <w:t>uno</w:t>
      </w:r>
      <w:proofErr w:type="gramEnd"/>
      <w:r>
        <w:rPr>
          <w:rFonts w:asciiTheme="minorHAnsi" w:hAnsiTheme="minorHAnsi"/>
          <w:sz w:val="24"/>
        </w:rPr>
        <w:t xml:space="preserve"> spazio cortile.</w:t>
      </w:r>
    </w:p>
    <w:p w:rsidR="00263A42" w:rsidRDefault="00263A42" w:rsidP="00D63DE2">
      <w:pPr>
        <w:pStyle w:val="Corpotesto"/>
        <w:suppressAutoHyphens w:val="0"/>
        <w:jc w:val="both"/>
        <w:rPr>
          <w:rFonts w:asciiTheme="minorHAnsi" w:hAnsiTheme="minorHAnsi"/>
          <w:b/>
          <w:sz w:val="24"/>
          <w:u w:val="single"/>
        </w:rPr>
      </w:pPr>
    </w:p>
    <w:p w:rsidR="00263A42" w:rsidRDefault="00263A42" w:rsidP="00D63DE2">
      <w:pPr>
        <w:pStyle w:val="Corpotesto"/>
        <w:suppressAutoHyphens w:val="0"/>
        <w:jc w:val="both"/>
        <w:rPr>
          <w:rFonts w:asciiTheme="minorHAnsi" w:hAnsiTheme="minorHAnsi"/>
          <w:b/>
          <w:sz w:val="24"/>
          <w:u w:val="single"/>
        </w:rPr>
      </w:pPr>
    </w:p>
    <w:p w:rsidR="00263A42" w:rsidRDefault="00263A42" w:rsidP="00D63DE2">
      <w:pPr>
        <w:pStyle w:val="Corpotesto"/>
        <w:suppressAutoHyphens w:val="0"/>
        <w:jc w:val="both"/>
        <w:rPr>
          <w:rFonts w:asciiTheme="minorHAnsi" w:hAnsiTheme="minorHAnsi"/>
          <w:b/>
          <w:sz w:val="24"/>
          <w:u w:val="single"/>
        </w:rPr>
      </w:pPr>
    </w:p>
    <w:p w:rsidR="00D61F34" w:rsidRDefault="00D63DE2" w:rsidP="00D63DE2">
      <w:pPr>
        <w:pStyle w:val="Corpotesto"/>
        <w:suppressAutoHyphens w:val="0"/>
        <w:jc w:val="both"/>
        <w:rPr>
          <w:rFonts w:asciiTheme="minorHAnsi" w:hAnsiTheme="minorHAnsi"/>
          <w:b/>
          <w:sz w:val="24"/>
          <w:u w:val="single"/>
        </w:rPr>
      </w:pPr>
      <w:r w:rsidRPr="00D63DE2">
        <w:rPr>
          <w:rFonts w:asciiTheme="minorHAnsi" w:hAnsiTheme="minorHAnsi"/>
          <w:b/>
          <w:sz w:val="24"/>
          <w:u w:val="single"/>
        </w:rPr>
        <w:t>Il regolamento</w:t>
      </w:r>
    </w:p>
    <w:p w:rsidR="002A2659" w:rsidRPr="00D63DE2" w:rsidRDefault="002A2659" w:rsidP="00D63DE2">
      <w:pPr>
        <w:pStyle w:val="Corpotesto"/>
        <w:suppressAutoHyphens w:val="0"/>
        <w:jc w:val="both"/>
        <w:rPr>
          <w:rFonts w:asciiTheme="minorHAnsi" w:hAnsiTheme="minorHAnsi"/>
          <w:b/>
          <w:sz w:val="24"/>
          <w:u w:val="single"/>
        </w:rPr>
      </w:pPr>
    </w:p>
    <w:p w:rsidR="00D61F34" w:rsidRDefault="006149EF" w:rsidP="002A2659">
      <w:pPr>
        <w:pStyle w:val="Corpotesto"/>
        <w:suppressAutoHyphens w:val="0"/>
        <w:ind w:firstLine="708"/>
        <w:jc w:val="both"/>
        <w:rPr>
          <w:rFonts w:asciiTheme="minorHAnsi" w:hAnsiTheme="minorHAnsi"/>
          <w:sz w:val="24"/>
        </w:rPr>
      </w:pPr>
      <w:r>
        <w:rPr>
          <w:rFonts w:asciiTheme="minorHAnsi" w:hAnsiTheme="minorHAnsi"/>
          <w:sz w:val="24"/>
        </w:rPr>
        <w:lastRenderedPageBreak/>
        <w:t>Tutte le persone che lavorano, accedono o sono accolte nella sede della Comunità sono tenute a conoscere e a riferirsi al regolamento per avere un orizzonte comune che permetta di armonizzare le relazioni tra le persone, i tempi personali e i tempi comuni, i doveri e i diritti, gli impegni e le attività.</w:t>
      </w:r>
    </w:p>
    <w:p w:rsidR="006149EF" w:rsidRDefault="006149EF" w:rsidP="002A2659">
      <w:pPr>
        <w:pStyle w:val="Corpotesto"/>
        <w:suppressAutoHyphens w:val="0"/>
        <w:ind w:firstLine="708"/>
        <w:jc w:val="both"/>
        <w:rPr>
          <w:rFonts w:asciiTheme="minorHAnsi" w:hAnsiTheme="minorHAnsi"/>
          <w:sz w:val="24"/>
        </w:rPr>
      </w:pPr>
      <w:r>
        <w:rPr>
          <w:rFonts w:asciiTheme="minorHAnsi" w:hAnsiTheme="minorHAnsi"/>
          <w:sz w:val="24"/>
        </w:rPr>
        <w:t xml:space="preserve">Il suo senso è legato fortemente all’uso regolativo in favore del benessere delle persone e del rispetto degli ambienti. </w:t>
      </w:r>
    </w:p>
    <w:p w:rsidR="002D6E59" w:rsidRDefault="002D6E59" w:rsidP="002A2659">
      <w:pPr>
        <w:pStyle w:val="Corpotesto"/>
        <w:suppressAutoHyphens w:val="0"/>
        <w:ind w:firstLine="708"/>
        <w:jc w:val="both"/>
        <w:rPr>
          <w:rFonts w:asciiTheme="minorHAnsi" w:hAnsiTheme="minorHAnsi"/>
          <w:sz w:val="24"/>
        </w:rPr>
      </w:pPr>
      <w:r>
        <w:rPr>
          <w:rFonts w:asciiTheme="minorHAnsi" w:hAnsiTheme="minorHAnsi"/>
          <w:sz w:val="24"/>
        </w:rPr>
        <w:t>Non avendo significato dogmatico, il regolamento è considerato uno strumento flessibile e adattabile al gruppo presente e alle singole persone, privilegiando l’adesione partecipata e consapevole più che l’adeguamento passivo. Esiste tuttavia un limite potenzialmente valicabile che, però, sarebbe disfunzionale alla sussistenza stessa della comunità: l’atteggiamento violento e prevaricatore che impedisce qualsiasi forma di convivenza funzionale al benessere collettivo. La comunità ripudia tale atteggiamento che viene considerato motivo valido e sufficiente per l’allontanamento fisico dalla struttura.</w:t>
      </w:r>
    </w:p>
    <w:p w:rsidR="00263A42" w:rsidRDefault="002D6E59" w:rsidP="002A2659">
      <w:pPr>
        <w:pStyle w:val="Corpotesto"/>
        <w:suppressAutoHyphens w:val="0"/>
        <w:ind w:firstLine="708"/>
        <w:jc w:val="both"/>
        <w:rPr>
          <w:rFonts w:asciiTheme="minorHAnsi" w:hAnsiTheme="minorHAnsi"/>
          <w:sz w:val="24"/>
        </w:rPr>
      </w:pPr>
      <w:r>
        <w:rPr>
          <w:rFonts w:asciiTheme="minorHAnsi" w:hAnsiTheme="minorHAnsi"/>
          <w:sz w:val="24"/>
        </w:rPr>
        <w:t xml:space="preserve">Le persone che, anche a titolo diverso, frequentano la Comunità sono invitate a </w:t>
      </w:r>
      <w:r w:rsidR="00E9565F">
        <w:rPr>
          <w:rFonts w:asciiTheme="minorHAnsi" w:hAnsiTheme="minorHAnsi"/>
          <w:sz w:val="24"/>
        </w:rPr>
        <w:t xml:space="preserve">rispettare il seguente regolamento: </w:t>
      </w:r>
    </w:p>
    <w:p w:rsidR="006149EF" w:rsidRDefault="00DE392D" w:rsidP="006149EF">
      <w:pPr>
        <w:pStyle w:val="Corpotesto"/>
        <w:suppressAutoHyphens w:val="0"/>
        <w:jc w:val="both"/>
        <w:rPr>
          <w:rFonts w:asciiTheme="minorHAnsi" w:hAnsiTheme="minorHAnsi"/>
          <w:sz w:val="24"/>
        </w:rPr>
      </w:pPr>
      <w:r>
        <w:rPr>
          <w:rFonts w:asciiTheme="minorHAnsi" w:hAnsiTheme="minorHAnsi"/>
          <w:noProof/>
          <w:sz w:val="24"/>
          <w:lang w:eastAsia="it-IT"/>
        </w:rPr>
        <mc:AlternateContent>
          <mc:Choice Requires="wps">
            <w:drawing>
              <wp:anchor distT="0" distB="0" distL="114300" distR="114300" simplePos="0" relativeHeight="251658240" behindDoc="0" locked="0" layoutInCell="1" allowOverlap="1">
                <wp:simplePos x="0" y="0"/>
                <wp:positionH relativeFrom="column">
                  <wp:posOffset>-46990</wp:posOffset>
                </wp:positionH>
                <wp:positionV relativeFrom="paragraph">
                  <wp:posOffset>10795</wp:posOffset>
                </wp:positionV>
                <wp:extent cx="6228080" cy="5363210"/>
                <wp:effectExtent l="6350" t="7620" r="13970" b="1079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5363210"/>
                        </a:xfrm>
                        <a:prstGeom prst="rect">
                          <a:avLst/>
                        </a:prstGeom>
                        <a:solidFill>
                          <a:srgbClr val="FFFFFF"/>
                        </a:solidFill>
                        <a:ln w="9525">
                          <a:solidFill>
                            <a:srgbClr val="000000"/>
                          </a:solidFill>
                          <a:miter lim="800000"/>
                          <a:headEnd/>
                          <a:tailEnd/>
                        </a:ln>
                      </wps:spPr>
                      <wps:txbx>
                        <w:txbxContent>
                          <w:p w:rsidR="00E87856" w:rsidRPr="003268C2" w:rsidRDefault="00E87856" w:rsidP="003268C2">
                            <w:pPr>
                              <w:numPr>
                                <w:ilvl w:val="0"/>
                                <w:numId w:val="58"/>
                              </w:numPr>
                              <w:jc w:val="both"/>
                              <w:rPr>
                                <w:rFonts w:asciiTheme="minorHAnsi" w:hAnsiTheme="minorHAnsi" w:cs="Arial"/>
                              </w:rPr>
                            </w:pPr>
                            <w:r w:rsidRPr="003268C2">
                              <w:rPr>
                                <w:rFonts w:asciiTheme="minorHAnsi" w:hAnsiTheme="minorHAnsi" w:cs="Arial"/>
                              </w:rPr>
                              <w:t>Ogni persona, senza distinzione d’età, di origine, di convinzioni, di cultura, di situazione sociale, ha diritto al nostro rispetto e alla nostra considerazione.</w:t>
                            </w:r>
                          </w:p>
                          <w:p w:rsidR="00E87856" w:rsidRPr="003268C2" w:rsidRDefault="00E87856" w:rsidP="003268C2">
                            <w:pPr>
                              <w:numPr>
                                <w:ilvl w:val="0"/>
                                <w:numId w:val="58"/>
                              </w:numPr>
                              <w:jc w:val="both"/>
                              <w:rPr>
                                <w:rFonts w:asciiTheme="minorHAnsi" w:hAnsiTheme="minorHAnsi" w:cs="Arial"/>
                              </w:rPr>
                            </w:pPr>
                            <w:r w:rsidRPr="003268C2">
                              <w:rPr>
                                <w:rFonts w:asciiTheme="minorHAnsi" w:hAnsiTheme="minorHAnsi" w:cs="Arial"/>
                              </w:rPr>
                              <w:t>Non è ammessa alcuna forma di violenza e prevaricazione, sia fisica che verbale, verso le persone e le cose.</w:t>
                            </w:r>
                          </w:p>
                          <w:p w:rsidR="00E87856" w:rsidRPr="003268C2" w:rsidRDefault="00E87856" w:rsidP="003268C2">
                            <w:pPr>
                              <w:numPr>
                                <w:ilvl w:val="0"/>
                                <w:numId w:val="58"/>
                              </w:numPr>
                              <w:ind w:left="714" w:hanging="357"/>
                              <w:jc w:val="both"/>
                              <w:rPr>
                                <w:rFonts w:asciiTheme="minorHAnsi" w:hAnsiTheme="minorHAnsi" w:cs="Arial"/>
                              </w:rPr>
                            </w:pPr>
                            <w:r w:rsidRPr="003268C2">
                              <w:rPr>
                                <w:rFonts w:asciiTheme="minorHAnsi" w:hAnsiTheme="minorHAnsi" w:cs="Arial"/>
                              </w:rPr>
                              <w:t>La casa, gli ambienti e gli oggetti dell’Associazione Casa Famiglia In-Con-Tra e della Cooperativa ConTatto CEMEA Veneto e sono messi a disposizione per l’utilizzo da parte di chi abita la casa. Occorre averne cura e rispetto, per lasciarli alle persone che verranno successivamente.</w:t>
                            </w:r>
                          </w:p>
                          <w:p w:rsidR="00E87856" w:rsidRPr="003268C2" w:rsidRDefault="00E87856" w:rsidP="003268C2">
                            <w:pPr>
                              <w:numPr>
                                <w:ilvl w:val="0"/>
                                <w:numId w:val="58"/>
                              </w:numPr>
                              <w:jc w:val="both"/>
                              <w:rPr>
                                <w:rFonts w:asciiTheme="minorHAnsi" w:hAnsiTheme="minorHAnsi" w:cs="Arial"/>
                              </w:rPr>
                            </w:pPr>
                            <w:r w:rsidRPr="003268C2">
                              <w:rPr>
                                <w:rFonts w:asciiTheme="minorHAnsi" w:hAnsiTheme="minorHAnsi" w:cs="Arial"/>
                              </w:rPr>
                              <w:t>Le mamme devono avere cura dei propri bambini. Possono affidare i bambini agli altri adulti. Gli adulti devono avere cura di tutti i bambini in caso di assenza o impedimento di una mamma.</w:t>
                            </w:r>
                          </w:p>
                          <w:p w:rsidR="00E87856" w:rsidRPr="003268C2" w:rsidRDefault="00E87856" w:rsidP="003268C2">
                            <w:pPr>
                              <w:numPr>
                                <w:ilvl w:val="0"/>
                                <w:numId w:val="58"/>
                              </w:numPr>
                              <w:jc w:val="both"/>
                              <w:rPr>
                                <w:rFonts w:asciiTheme="minorHAnsi" w:hAnsiTheme="minorHAnsi" w:cs="Arial"/>
                              </w:rPr>
                            </w:pPr>
                            <w:r w:rsidRPr="003268C2">
                              <w:rPr>
                                <w:rFonts w:asciiTheme="minorHAnsi" w:hAnsiTheme="minorHAnsi" w:cs="Arial"/>
                              </w:rPr>
                              <w:t>E’ possibile ricevere visite, concordate con gli educatori, in accordo con le indicazioni stabilite dal Servizio sociale per ogni famiglia.</w:t>
                            </w:r>
                          </w:p>
                          <w:p w:rsidR="00E87856" w:rsidRPr="003268C2" w:rsidRDefault="00E87856" w:rsidP="003268C2">
                            <w:pPr>
                              <w:numPr>
                                <w:ilvl w:val="0"/>
                                <w:numId w:val="58"/>
                              </w:numPr>
                              <w:jc w:val="both"/>
                              <w:rPr>
                                <w:rFonts w:asciiTheme="minorHAnsi" w:hAnsiTheme="minorHAnsi" w:cs="Arial"/>
                              </w:rPr>
                            </w:pPr>
                            <w:r w:rsidRPr="003268C2">
                              <w:rPr>
                                <w:rFonts w:asciiTheme="minorHAnsi" w:hAnsiTheme="minorHAnsi" w:cs="Arial"/>
                              </w:rPr>
                              <w:t>Ogni persona è tenuta a tener pulita ed in ordine la camera e il bagno in uso.</w:t>
                            </w:r>
                          </w:p>
                          <w:p w:rsidR="00E87856" w:rsidRPr="003268C2" w:rsidRDefault="00E87856" w:rsidP="003268C2">
                            <w:pPr>
                              <w:numPr>
                                <w:ilvl w:val="0"/>
                                <w:numId w:val="58"/>
                              </w:numPr>
                              <w:jc w:val="both"/>
                              <w:rPr>
                                <w:rFonts w:asciiTheme="minorHAnsi" w:hAnsiTheme="minorHAnsi" w:cs="Arial"/>
                              </w:rPr>
                            </w:pPr>
                            <w:r w:rsidRPr="003268C2">
                              <w:rPr>
                                <w:rFonts w:asciiTheme="minorHAnsi" w:hAnsiTheme="minorHAnsi" w:cs="Arial"/>
                              </w:rPr>
                              <w:t>Tutte le persone sono tenute a collaborare per tenere puliti e in ordine gli spazi comuni della casa. Una particolare attenzione deve essere messa nell’igiene e nella pulizia della cucina e della sala da pranzo.</w:t>
                            </w:r>
                          </w:p>
                          <w:p w:rsidR="00E87856" w:rsidRPr="003268C2" w:rsidRDefault="00E87856" w:rsidP="003268C2">
                            <w:pPr>
                              <w:numPr>
                                <w:ilvl w:val="0"/>
                                <w:numId w:val="58"/>
                              </w:numPr>
                              <w:jc w:val="both"/>
                              <w:rPr>
                                <w:rFonts w:asciiTheme="minorHAnsi" w:hAnsiTheme="minorHAnsi" w:cs="Arial"/>
                              </w:rPr>
                            </w:pPr>
                            <w:r w:rsidRPr="003268C2">
                              <w:rPr>
                                <w:rFonts w:asciiTheme="minorHAnsi" w:hAnsiTheme="minorHAnsi" w:cs="Arial"/>
                              </w:rPr>
                              <w:t>I cibi possono essere mangiati solo in cucina o in sala da pranzo.</w:t>
                            </w:r>
                          </w:p>
                          <w:p w:rsidR="00E87856" w:rsidRPr="003268C2" w:rsidRDefault="00E87856" w:rsidP="003268C2">
                            <w:pPr>
                              <w:numPr>
                                <w:ilvl w:val="0"/>
                                <w:numId w:val="58"/>
                              </w:numPr>
                              <w:jc w:val="both"/>
                              <w:rPr>
                                <w:rFonts w:asciiTheme="minorHAnsi" w:hAnsiTheme="minorHAnsi" w:cs="Arial"/>
                              </w:rPr>
                            </w:pPr>
                            <w:r w:rsidRPr="003268C2">
                              <w:rPr>
                                <w:rFonts w:asciiTheme="minorHAnsi" w:hAnsiTheme="minorHAnsi" w:cs="Arial"/>
                              </w:rPr>
                              <w:t>Gli orari vengono definiti in base alle diverse esigenze ma in armonia con l’organizzazione delle giornate e con il rispetto delle fasce orarie dedicate al riposo.</w:t>
                            </w:r>
                          </w:p>
                          <w:p w:rsidR="00E87856" w:rsidRPr="003268C2" w:rsidRDefault="00E87856" w:rsidP="003268C2">
                            <w:pPr>
                              <w:numPr>
                                <w:ilvl w:val="0"/>
                                <w:numId w:val="58"/>
                              </w:numPr>
                              <w:jc w:val="both"/>
                              <w:rPr>
                                <w:rFonts w:asciiTheme="minorHAnsi" w:hAnsiTheme="minorHAnsi" w:cs="Arial"/>
                              </w:rPr>
                            </w:pPr>
                            <w:r w:rsidRPr="003268C2">
                              <w:rPr>
                                <w:rFonts w:asciiTheme="minorHAnsi" w:hAnsiTheme="minorHAnsi" w:cs="Arial"/>
                              </w:rPr>
                              <w:t>Gli impegni, gli appuntamenti, le richieste per le uscite e gli accompagnamenti devono essere concordati con un margine di anticipo per poter favorire al meglio l’organizzazione delle giornate.</w:t>
                            </w:r>
                          </w:p>
                          <w:p w:rsidR="00E87856" w:rsidRPr="003268C2" w:rsidRDefault="00E87856" w:rsidP="003268C2">
                            <w:pPr>
                              <w:ind w:left="360"/>
                              <w:rPr>
                                <w:rFonts w:asciiTheme="minorHAnsi" w:hAnsiTheme="minorHAnsi" w:cs="Arial"/>
                              </w:rPr>
                            </w:pPr>
                          </w:p>
                          <w:p w:rsidR="00E87856" w:rsidRPr="003268C2" w:rsidRDefault="00E87856" w:rsidP="003268C2">
                            <w:pPr>
                              <w:ind w:left="360"/>
                              <w:rPr>
                                <w:rFonts w:asciiTheme="minorHAnsi" w:hAnsiTheme="minorHAnsi" w:cs="Arial"/>
                              </w:rPr>
                            </w:pPr>
                            <w:r w:rsidRPr="003268C2">
                              <w:rPr>
                                <w:rFonts w:asciiTheme="minorHAnsi" w:hAnsiTheme="minorHAnsi" w:cs="Arial"/>
                              </w:rPr>
                              <w:t>La Comunità ripudia la violenza e la prevaricazione.</w:t>
                            </w:r>
                          </w:p>
                          <w:p w:rsidR="00E87856" w:rsidRPr="003268C2" w:rsidRDefault="00E87856" w:rsidP="003268C2">
                            <w:pPr>
                              <w:ind w:left="360"/>
                              <w:rPr>
                                <w:rFonts w:asciiTheme="minorHAnsi" w:hAnsiTheme="minorHAnsi" w:cs="Arial"/>
                              </w:rPr>
                            </w:pPr>
                            <w:r w:rsidRPr="003268C2">
                              <w:rPr>
                                <w:rFonts w:asciiTheme="minorHAnsi" w:hAnsiTheme="minorHAnsi" w:cs="Arial"/>
                              </w:rPr>
                              <w:t>Gli adulti che non rispettano le regole 1 e 2 verranno allontanati dalla comunità.</w:t>
                            </w:r>
                          </w:p>
                          <w:p w:rsidR="00E87856" w:rsidRPr="003268C2" w:rsidRDefault="00E87856" w:rsidP="003268C2">
                            <w:pPr>
                              <w:ind w:left="360"/>
                              <w:rPr>
                                <w:rFonts w:asciiTheme="minorHAnsi" w:hAnsiTheme="minorHAnsi" w:cs="Arial"/>
                              </w:rPr>
                            </w:pPr>
                            <w:r w:rsidRPr="003268C2">
                              <w:rPr>
                                <w:rFonts w:asciiTheme="minorHAnsi" w:hAnsiTheme="minorHAnsi" w:cs="Arial"/>
                              </w:rPr>
                              <w:t xml:space="preserve">Il non rispetto delle regole della casa mette in discussione l’ospitalità e può arrivare fino all’allontanamento. </w:t>
                            </w:r>
                          </w:p>
                          <w:p w:rsidR="00E87856" w:rsidRDefault="00E87856" w:rsidP="003268C2">
                            <w:pPr>
                              <w:spacing w:line="360" w:lineRule="auto"/>
                              <w:rPr>
                                <w:rFonts w:ascii="Arial" w:hAnsi="Arial" w:cs="Arial"/>
                              </w:rPr>
                            </w:pPr>
                          </w:p>
                          <w:p w:rsidR="00E87856" w:rsidRDefault="00E878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7pt;margin-top:.85pt;width:490.4pt;height:42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">
                <v:textbox>
                  <w:txbxContent>
                    <w:p w:rsidR="00E87856" w:rsidRPr="003268C2" w:rsidRDefault="00E87856" w:rsidP="003268C2">
                      <w:pPr>
                        <w:numPr>
                          <w:ilvl w:val="0"/>
                          <w:numId w:val="58"/>
                        </w:numPr>
                        <w:jc w:val="both"/>
                        <w:rPr>
                          <w:rFonts w:asciiTheme="minorHAnsi" w:hAnsiTheme="minorHAnsi" w:cs="Arial"/>
                        </w:rPr>
                      </w:pPr>
                      <w:r w:rsidRPr="003268C2">
                        <w:rPr>
                          <w:rFonts w:asciiTheme="minorHAnsi" w:hAnsiTheme="minorHAnsi" w:cs="Arial"/>
                        </w:rPr>
                        <w:t>Ogni persona, senza distinzione d’età, di origine, di convinzioni, di cultura, di situazione sociale, ha diritto al nostro rispetto e alla nostra considerazione.</w:t>
                      </w:r>
                    </w:p>
                    <w:p w:rsidR="00E87856" w:rsidRPr="003268C2" w:rsidRDefault="00E87856" w:rsidP="003268C2">
                      <w:pPr>
                        <w:numPr>
                          <w:ilvl w:val="0"/>
                          <w:numId w:val="58"/>
                        </w:numPr>
                        <w:jc w:val="both"/>
                        <w:rPr>
                          <w:rFonts w:asciiTheme="minorHAnsi" w:hAnsiTheme="minorHAnsi" w:cs="Arial"/>
                        </w:rPr>
                      </w:pPr>
                      <w:r w:rsidRPr="003268C2">
                        <w:rPr>
                          <w:rFonts w:asciiTheme="minorHAnsi" w:hAnsiTheme="minorHAnsi" w:cs="Arial"/>
                        </w:rPr>
                        <w:t>Non è ammessa alcuna forma di violenza e prevaricazione, sia fisica che verbale, verso le persone e le cose.</w:t>
                      </w:r>
                    </w:p>
                    <w:p w:rsidR="00E87856" w:rsidRPr="003268C2" w:rsidRDefault="00E87856" w:rsidP="003268C2">
                      <w:pPr>
                        <w:numPr>
                          <w:ilvl w:val="0"/>
                          <w:numId w:val="58"/>
                        </w:numPr>
                        <w:ind w:left="714" w:hanging="357"/>
                        <w:jc w:val="both"/>
                        <w:rPr>
                          <w:rFonts w:asciiTheme="minorHAnsi" w:hAnsiTheme="minorHAnsi" w:cs="Arial"/>
                        </w:rPr>
                      </w:pPr>
                      <w:r w:rsidRPr="003268C2">
                        <w:rPr>
                          <w:rFonts w:asciiTheme="minorHAnsi" w:hAnsiTheme="minorHAnsi" w:cs="Arial"/>
                        </w:rPr>
                        <w:t>La casa, gli ambienti e gli oggetti dell’Associazione Casa Famiglia In-Con-Tra e della Cooperativa ConTatto CEMEA Veneto e sono messi a disposizione per l’utilizzo da parte di chi abita la casa. Occorre averne cura e rispetto, per lasciarli alle persone che verranno successivamente.</w:t>
                      </w:r>
                    </w:p>
                    <w:p w:rsidR="00E87856" w:rsidRPr="003268C2" w:rsidRDefault="00E87856" w:rsidP="003268C2">
                      <w:pPr>
                        <w:numPr>
                          <w:ilvl w:val="0"/>
                          <w:numId w:val="58"/>
                        </w:numPr>
                        <w:jc w:val="both"/>
                        <w:rPr>
                          <w:rFonts w:asciiTheme="minorHAnsi" w:hAnsiTheme="minorHAnsi" w:cs="Arial"/>
                        </w:rPr>
                      </w:pPr>
                      <w:r w:rsidRPr="003268C2">
                        <w:rPr>
                          <w:rFonts w:asciiTheme="minorHAnsi" w:hAnsiTheme="minorHAnsi" w:cs="Arial"/>
                        </w:rPr>
                        <w:t>Le mamme devono avere cura dei propri bambini. Possono affidare i bambini agli altri adulti. Gli adulti devono avere cura di tutti i bambini in caso di assenza o impedimento di una mamma.</w:t>
                      </w:r>
                    </w:p>
                    <w:p w:rsidR="00E87856" w:rsidRPr="003268C2" w:rsidRDefault="00E87856" w:rsidP="003268C2">
                      <w:pPr>
                        <w:numPr>
                          <w:ilvl w:val="0"/>
                          <w:numId w:val="58"/>
                        </w:numPr>
                        <w:jc w:val="both"/>
                        <w:rPr>
                          <w:rFonts w:asciiTheme="minorHAnsi" w:hAnsiTheme="minorHAnsi" w:cs="Arial"/>
                        </w:rPr>
                      </w:pPr>
                      <w:r w:rsidRPr="003268C2">
                        <w:rPr>
                          <w:rFonts w:asciiTheme="minorHAnsi" w:hAnsiTheme="minorHAnsi" w:cs="Arial"/>
                        </w:rPr>
                        <w:t>E’ possibile ricevere visite, concordate con gli educatori, in accordo con le indicazioni stabilite dal Servizio sociale per ogni famiglia.</w:t>
                      </w:r>
                    </w:p>
                    <w:p w:rsidR="00E87856" w:rsidRPr="003268C2" w:rsidRDefault="00E87856" w:rsidP="003268C2">
                      <w:pPr>
                        <w:numPr>
                          <w:ilvl w:val="0"/>
                          <w:numId w:val="58"/>
                        </w:numPr>
                        <w:jc w:val="both"/>
                        <w:rPr>
                          <w:rFonts w:asciiTheme="minorHAnsi" w:hAnsiTheme="minorHAnsi" w:cs="Arial"/>
                        </w:rPr>
                      </w:pPr>
                      <w:r w:rsidRPr="003268C2">
                        <w:rPr>
                          <w:rFonts w:asciiTheme="minorHAnsi" w:hAnsiTheme="minorHAnsi" w:cs="Arial"/>
                        </w:rPr>
                        <w:t>Ogni persona è tenuta a tener pulita ed in ordine la camera e il bagno in uso.</w:t>
                      </w:r>
                    </w:p>
                    <w:p w:rsidR="00E87856" w:rsidRPr="003268C2" w:rsidRDefault="00E87856" w:rsidP="003268C2">
                      <w:pPr>
                        <w:numPr>
                          <w:ilvl w:val="0"/>
                          <w:numId w:val="58"/>
                        </w:numPr>
                        <w:jc w:val="both"/>
                        <w:rPr>
                          <w:rFonts w:asciiTheme="minorHAnsi" w:hAnsiTheme="minorHAnsi" w:cs="Arial"/>
                        </w:rPr>
                      </w:pPr>
                      <w:r w:rsidRPr="003268C2">
                        <w:rPr>
                          <w:rFonts w:asciiTheme="minorHAnsi" w:hAnsiTheme="minorHAnsi" w:cs="Arial"/>
                        </w:rPr>
                        <w:t>Tutte le persone sono tenute a collaborare per tenere puliti e in ordine gli spazi comuni della casa. Una particolare attenzione deve essere messa nell’igiene e nella pulizia della cucina e della sala da pranzo.</w:t>
                      </w:r>
                    </w:p>
                    <w:p w:rsidR="00E87856" w:rsidRPr="003268C2" w:rsidRDefault="00E87856" w:rsidP="003268C2">
                      <w:pPr>
                        <w:numPr>
                          <w:ilvl w:val="0"/>
                          <w:numId w:val="58"/>
                        </w:numPr>
                        <w:jc w:val="both"/>
                        <w:rPr>
                          <w:rFonts w:asciiTheme="minorHAnsi" w:hAnsiTheme="minorHAnsi" w:cs="Arial"/>
                        </w:rPr>
                      </w:pPr>
                      <w:r w:rsidRPr="003268C2">
                        <w:rPr>
                          <w:rFonts w:asciiTheme="minorHAnsi" w:hAnsiTheme="minorHAnsi" w:cs="Arial"/>
                        </w:rPr>
                        <w:t>I cibi possono essere mangiati solo in cucina o in sala da pranzo.</w:t>
                      </w:r>
                    </w:p>
                    <w:p w:rsidR="00E87856" w:rsidRPr="003268C2" w:rsidRDefault="00E87856" w:rsidP="003268C2">
                      <w:pPr>
                        <w:numPr>
                          <w:ilvl w:val="0"/>
                          <w:numId w:val="58"/>
                        </w:numPr>
                        <w:jc w:val="both"/>
                        <w:rPr>
                          <w:rFonts w:asciiTheme="minorHAnsi" w:hAnsiTheme="minorHAnsi" w:cs="Arial"/>
                        </w:rPr>
                      </w:pPr>
                      <w:r w:rsidRPr="003268C2">
                        <w:rPr>
                          <w:rFonts w:asciiTheme="minorHAnsi" w:hAnsiTheme="minorHAnsi" w:cs="Arial"/>
                        </w:rPr>
                        <w:t>Gli orari vengono definiti in base alle diverse esigenze ma in armonia con l’organizzazione delle giornate e con il rispetto delle fasce orarie dedicate al riposo.</w:t>
                      </w:r>
                    </w:p>
                    <w:p w:rsidR="00E87856" w:rsidRPr="003268C2" w:rsidRDefault="00E87856" w:rsidP="003268C2">
                      <w:pPr>
                        <w:numPr>
                          <w:ilvl w:val="0"/>
                          <w:numId w:val="58"/>
                        </w:numPr>
                        <w:jc w:val="both"/>
                        <w:rPr>
                          <w:rFonts w:asciiTheme="minorHAnsi" w:hAnsiTheme="minorHAnsi" w:cs="Arial"/>
                        </w:rPr>
                      </w:pPr>
                      <w:r w:rsidRPr="003268C2">
                        <w:rPr>
                          <w:rFonts w:asciiTheme="minorHAnsi" w:hAnsiTheme="minorHAnsi" w:cs="Arial"/>
                        </w:rPr>
                        <w:t>Gli impegni, gli appuntamenti, le richieste per le uscite e gli accompagnamenti devono essere concordati con un margine di anticipo per poter favorire al meglio l’organizzazione delle giornate.</w:t>
                      </w:r>
                    </w:p>
                    <w:p w:rsidR="00E87856" w:rsidRPr="003268C2" w:rsidRDefault="00E87856" w:rsidP="003268C2">
                      <w:pPr>
                        <w:ind w:left="360"/>
                        <w:rPr>
                          <w:rFonts w:asciiTheme="minorHAnsi" w:hAnsiTheme="minorHAnsi" w:cs="Arial"/>
                        </w:rPr>
                      </w:pPr>
                    </w:p>
                    <w:p w:rsidR="00E87856" w:rsidRPr="003268C2" w:rsidRDefault="00E87856" w:rsidP="003268C2">
                      <w:pPr>
                        <w:ind w:left="360"/>
                        <w:rPr>
                          <w:rFonts w:asciiTheme="minorHAnsi" w:hAnsiTheme="minorHAnsi" w:cs="Arial"/>
                        </w:rPr>
                      </w:pPr>
                      <w:r w:rsidRPr="003268C2">
                        <w:rPr>
                          <w:rFonts w:asciiTheme="minorHAnsi" w:hAnsiTheme="minorHAnsi" w:cs="Arial"/>
                        </w:rPr>
                        <w:t>La Comunità ripudia la violenza e la prevaricazione.</w:t>
                      </w:r>
                    </w:p>
                    <w:p w:rsidR="00E87856" w:rsidRPr="003268C2" w:rsidRDefault="00E87856" w:rsidP="003268C2">
                      <w:pPr>
                        <w:ind w:left="360"/>
                        <w:rPr>
                          <w:rFonts w:asciiTheme="minorHAnsi" w:hAnsiTheme="minorHAnsi" w:cs="Arial"/>
                        </w:rPr>
                      </w:pPr>
                      <w:r w:rsidRPr="003268C2">
                        <w:rPr>
                          <w:rFonts w:asciiTheme="minorHAnsi" w:hAnsiTheme="minorHAnsi" w:cs="Arial"/>
                        </w:rPr>
                        <w:t>Gli adulti che non rispettano le regole 1 e 2 verranno allontanati dalla comunità.</w:t>
                      </w:r>
                    </w:p>
                    <w:p w:rsidR="00E87856" w:rsidRPr="003268C2" w:rsidRDefault="00E87856" w:rsidP="003268C2">
                      <w:pPr>
                        <w:ind w:left="360"/>
                        <w:rPr>
                          <w:rFonts w:asciiTheme="minorHAnsi" w:hAnsiTheme="minorHAnsi" w:cs="Arial"/>
                        </w:rPr>
                      </w:pPr>
                      <w:r w:rsidRPr="003268C2">
                        <w:rPr>
                          <w:rFonts w:asciiTheme="minorHAnsi" w:hAnsiTheme="minorHAnsi" w:cs="Arial"/>
                        </w:rPr>
                        <w:t xml:space="preserve">Il non rispetto delle regole della casa mette in discussione l’ospitalità e può arrivare fino all’allontanamento. </w:t>
                      </w:r>
                    </w:p>
                    <w:p w:rsidR="00E87856" w:rsidRDefault="00E87856" w:rsidP="003268C2">
                      <w:pPr>
                        <w:spacing w:line="360" w:lineRule="auto"/>
                        <w:rPr>
                          <w:rFonts w:ascii="Arial" w:hAnsi="Arial" w:cs="Arial"/>
                        </w:rPr>
                      </w:pPr>
                    </w:p>
                    <w:p w:rsidR="00E87856" w:rsidRDefault="00E87856"/>
                  </w:txbxContent>
                </v:textbox>
              </v:shape>
            </w:pict>
          </mc:Fallback>
        </mc:AlternateContent>
      </w:r>
    </w:p>
    <w:p w:rsidR="003268C2" w:rsidRDefault="003268C2" w:rsidP="006149EF">
      <w:pPr>
        <w:pStyle w:val="Corpotesto"/>
        <w:suppressAutoHyphens w:val="0"/>
        <w:jc w:val="both"/>
        <w:rPr>
          <w:rFonts w:asciiTheme="minorHAnsi" w:hAnsiTheme="minorHAnsi"/>
          <w:sz w:val="24"/>
        </w:rPr>
      </w:pPr>
    </w:p>
    <w:p w:rsidR="003268C2" w:rsidRDefault="003268C2" w:rsidP="006149EF">
      <w:pPr>
        <w:pStyle w:val="Corpotesto"/>
        <w:suppressAutoHyphens w:val="0"/>
        <w:jc w:val="both"/>
        <w:rPr>
          <w:rFonts w:asciiTheme="minorHAnsi" w:hAnsiTheme="minorHAnsi"/>
          <w:sz w:val="24"/>
        </w:rPr>
      </w:pPr>
    </w:p>
    <w:p w:rsidR="003268C2" w:rsidRDefault="003268C2" w:rsidP="006149EF">
      <w:pPr>
        <w:pStyle w:val="Corpotesto"/>
        <w:suppressAutoHyphens w:val="0"/>
        <w:jc w:val="both"/>
        <w:rPr>
          <w:rFonts w:asciiTheme="minorHAnsi" w:hAnsiTheme="minorHAnsi"/>
          <w:sz w:val="24"/>
        </w:rPr>
      </w:pPr>
    </w:p>
    <w:p w:rsidR="003268C2" w:rsidRDefault="003268C2" w:rsidP="006149EF">
      <w:pPr>
        <w:pStyle w:val="Corpotesto"/>
        <w:suppressAutoHyphens w:val="0"/>
        <w:jc w:val="both"/>
        <w:rPr>
          <w:rFonts w:asciiTheme="minorHAnsi" w:hAnsiTheme="minorHAnsi"/>
          <w:sz w:val="24"/>
        </w:rPr>
      </w:pPr>
    </w:p>
    <w:p w:rsidR="003268C2" w:rsidRDefault="003268C2" w:rsidP="006149EF">
      <w:pPr>
        <w:pStyle w:val="Corpotesto"/>
        <w:suppressAutoHyphens w:val="0"/>
        <w:jc w:val="both"/>
        <w:rPr>
          <w:rFonts w:asciiTheme="minorHAnsi" w:hAnsiTheme="minorHAnsi"/>
          <w:sz w:val="24"/>
        </w:rPr>
      </w:pPr>
    </w:p>
    <w:p w:rsidR="003268C2" w:rsidRDefault="003268C2" w:rsidP="006149EF">
      <w:pPr>
        <w:pStyle w:val="Corpotesto"/>
        <w:suppressAutoHyphens w:val="0"/>
        <w:jc w:val="both"/>
        <w:rPr>
          <w:rFonts w:asciiTheme="minorHAnsi" w:hAnsiTheme="minorHAnsi"/>
          <w:sz w:val="24"/>
        </w:rPr>
      </w:pPr>
    </w:p>
    <w:p w:rsidR="003268C2" w:rsidRDefault="003268C2" w:rsidP="006149EF">
      <w:pPr>
        <w:pStyle w:val="Corpotesto"/>
        <w:suppressAutoHyphens w:val="0"/>
        <w:jc w:val="both"/>
        <w:rPr>
          <w:rFonts w:asciiTheme="minorHAnsi" w:hAnsiTheme="minorHAnsi"/>
          <w:sz w:val="24"/>
        </w:rPr>
      </w:pPr>
    </w:p>
    <w:p w:rsidR="003268C2" w:rsidRDefault="003268C2" w:rsidP="006149EF">
      <w:pPr>
        <w:pStyle w:val="Corpotesto"/>
        <w:suppressAutoHyphens w:val="0"/>
        <w:jc w:val="both"/>
        <w:rPr>
          <w:rFonts w:asciiTheme="minorHAnsi" w:hAnsiTheme="minorHAnsi"/>
          <w:sz w:val="24"/>
        </w:rPr>
      </w:pPr>
    </w:p>
    <w:p w:rsidR="003268C2" w:rsidRDefault="003268C2" w:rsidP="006149EF">
      <w:pPr>
        <w:pStyle w:val="Corpotesto"/>
        <w:suppressAutoHyphens w:val="0"/>
        <w:jc w:val="both"/>
        <w:rPr>
          <w:rFonts w:asciiTheme="minorHAnsi" w:hAnsiTheme="minorHAnsi"/>
          <w:sz w:val="24"/>
        </w:rPr>
      </w:pPr>
    </w:p>
    <w:p w:rsidR="003268C2" w:rsidRDefault="003268C2" w:rsidP="006149EF">
      <w:pPr>
        <w:pStyle w:val="Corpotesto"/>
        <w:suppressAutoHyphens w:val="0"/>
        <w:jc w:val="both"/>
        <w:rPr>
          <w:rFonts w:asciiTheme="minorHAnsi" w:hAnsiTheme="minorHAnsi"/>
          <w:sz w:val="24"/>
        </w:rPr>
      </w:pPr>
    </w:p>
    <w:p w:rsidR="003268C2" w:rsidRDefault="003268C2" w:rsidP="006149EF">
      <w:pPr>
        <w:pStyle w:val="Corpotesto"/>
        <w:suppressAutoHyphens w:val="0"/>
        <w:jc w:val="both"/>
        <w:rPr>
          <w:rFonts w:asciiTheme="minorHAnsi" w:hAnsiTheme="minorHAnsi"/>
          <w:sz w:val="24"/>
        </w:rPr>
      </w:pPr>
    </w:p>
    <w:p w:rsidR="003268C2" w:rsidRDefault="003268C2" w:rsidP="006149EF">
      <w:pPr>
        <w:pStyle w:val="Corpotesto"/>
        <w:suppressAutoHyphens w:val="0"/>
        <w:jc w:val="both"/>
        <w:rPr>
          <w:rFonts w:asciiTheme="minorHAnsi" w:hAnsiTheme="minorHAnsi"/>
          <w:sz w:val="24"/>
        </w:rPr>
      </w:pPr>
    </w:p>
    <w:p w:rsidR="003268C2" w:rsidRDefault="003268C2" w:rsidP="006149EF">
      <w:pPr>
        <w:pStyle w:val="Corpotesto"/>
        <w:suppressAutoHyphens w:val="0"/>
        <w:jc w:val="both"/>
        <w:rPr>
          <w:rFonts w:asciiTheme="minorHAnsi" w:hAnsiTheme="minorHAnsi"/>
          <w:sz w:val="24"/>
        </w:rPr>
      </w:pPr>
    </w:p>
    <w:p w:rsidR="003268C2" w:rsidRDefault="003268C2" w:rsidP="006149EF">
      <w:pPr>
        <w:pStyle w:val="Corpotesto"/>
        <w:suppressAutoHyphens w:val="0"/>
        <w:jc w:val="both"/>
        <w:rPr>
          <w:rFonts w:asciiTheme="minorHAnsi" w:hAnsiTheme="minorHAnsi"/>
          <w:sz w:val="24"/>
        </w:rPr>
      </w:pPr>
    </w:p>
    <w:p w:rsidR="003268C2" w:rsidRDefault="003268C2" w:rsidP="006149EF">
      <w:pPr>
        <w:pStyle w:val="Corpotesto"/>
        <w:suppressAutoHyphens w:val="0"/>
        <w:jc w:val="both"/>
        <w:rPr>
          <w:rFonts w:asciiTheme="minorHAnsi" w:hAnsiTheme="minorHAnsi"/>
          <w:sz w:val="24"/>
        </w:rPr>
      </w:pPr>
    </w:p>
    <w:p w:rsidR="003268C2" w:rsidRDefault="003268C2" w:rsidP="006149EF">
      <w:pPr>
        <w:pStyle w:val="Corpotesto"/>
        <w:suppressAutoHyphens w:val="0"/>
        <w:jc w:val="both"/>
        <w:rPr>
          <w:rFonts w:asciiTheme="minorHAnsi" w:hAnsiTheme="minorHAnsi"/>
          <w:sz w:val="24"/>
        </w:rPr>
      </w:pPr>
    </w:p>
    <w:p w:rsidR="003268C2" w:rsidRDefault="003268C2" w:rsidP="006149EF">
      <w:pPr>
        <w:pStyle w:val="Corpotesto"/>
        <w:suppressAutoHyphens w:val="0"/>
        <w:jc w:val="both"/>
        <w:rPr>
          <w:rFonts w:asciiTheme="minorHAnsi" w:hAnsiTheme="minorHAnsi"/>
          <w:sz w:val="24"/>
        </w:rPr>
      </w:pPr>
    </w:p>
    <w:p w:rsidR="003268C2" w:rsidRDefault="003268C2" w:rsidP="006149EF">
      <w:pPr>
        <w:pStyle w:val="Corpotesto"/>
        <w:suppressAutoHyphens w:val="0"/>
        <w:jc w:val="both"/>
        <w:rPr>
          <w:rFonts w:asciiTheme="minorHAnsi" w:hAnsiTheme="minorHAnsi"/>
          <w:sz w:val="24"/>
        </w:rPr>
      </w:pPr>
    </w:p>
    <w:p w:rsidR="003268C2" w:rsidRDefault="003268C2" w:rsidP="006149EF">
      <w:pPr>
        <w:pStyle w:val="Corpotesto"/>
        <w:suppressAutoHyphens w:val="0"/>
        <w:jc w:val="both"/>
        <w:rPr>
          <w:rFonts w:asciiTheme="minorHAnsi" w:hAnsiTheme="minorHAnsi"/>
          <w:sz w:val="24"/>
        </w:rPr>
      </w:pPr>
    </w:p>
    <w:p w:rsidR="003268C2" w:rsidRDefault="003268C2" w:rsidP="006149EF">
      <w:pPr>
        <w:pStyle w:val="Corpotesto"/>
        <w:suppressAutoHyphens w:val="0"/>
        <w:jc w:val="both"/>
        <w:rPr>
          <w:rFonts w:asciiTheme="minorHAnsi" w:hAnsiTheme="minorHAnsi"/>
          <w:sz w:val="24"/>
        </w:rPr>
      </w:pPr>
    </w:p>
    <w:p w:rsidR="003268C2" w:rsidRDefault="003268C2" w:rsidP="006149EF">
      <w:pPr>
        <w:pStyle w:val="Corpotesto"/>
        <w:suppressAutoHyphens w:val="0"/>
        <w:jc w:val="both"/>
        <w:rPr>
          <w:rFonts w:asciiTheme="minorHAnsi" w:hAnsiTheme="minorHAnsi"/>
          <w:sz w:val="24"/>
        </w:rPr>
      </w:pPr>
    </w:p>
    <w:p w:rsidR="003268C2" w:rsidRDefault="003268C2" w:rsidP="006149EF">
      <w:pPr>
        <w:pStyle w:val="Corpotesto"/>
        <w:suppressAutoHyphens w:val="0"/>
        <w:jc w:val="both"/>
        <w:rPr>
          <w:rFonts w:asciiTheme="minorHAnsi" w:hAnsiTheme="minorHAnsi"/>
          <w:sz w:val="24"/>
        </w:rPr>
      </w:pPr>
    </w:p>
    <w:p w:rsidR="003268C2" w:rsidRDefault="003268C2" w:rsidP="006149EF">
      <w:pPr>
        <w:pStyle w:val="Corpotesto"/>
        <w:suppressAutoHyphens w:val="0"/>
        <w:jc w:val="both"/>
        <w:rPr>
          <w:rFonts w:asciiTheme="minorHAnsi" w:hAnsiTheme="minorHAnsi"/>
          <w:sz w:val="24"/>
        </w:rPr>
      </w:pPr>
    </w:p>
    <w:p w:rsidR="003268C2" w:rsidRDefault="003268C2" w:rsidP="006149EF">
      <w:pPr>
        <w:pStyle w:val="Corpotesto"/>
        <w:suppressAutoHyphens w:val="0"/>
        <w:jc w:val="both"/>
        <w:rPr>
          <w:rFonts w:asciiTheme="minorHAnsi" w:hAnsiTheme="minorHAnsi"/>
          <w:sz w:val="24"/>
        </w:rPr>
      </w:pPr>
    </w:p>
    <w:p w:rsidR="003268C2" w:rsidRDefault="003268C2" w:rsidP="006149EF">
      <w:pPr>
        <w:pStyle w:val="Corpotesto"/>
        <w:suppressAutoHyphens w:val="0"/>
        <w:jc w:val="both"/>
        <w:rPr>
          <w:rFonts w:asciiTheme="minorHAnsi" w:hAnsiTheme="minorHAnsi"/>
          <w:sz w:val="24"/>
        </w:rPr>
      </w:pPr>
    </w:p>
    <w:p w:rsidR="000702AF" w:rsidRDefault="000702AF" w:rsidP="006149EF">
      <w:pPr>
        <w:pStyle w:val="Corpotesto"/>
        <w:suppressAutoHyphens w:val="0"/>
        <w:jc w:val="both"/>
        <w:rPr>
          <w:rFonts w:asciiTheme="minorHAnsi" w:hAnsiTheme="minorHAnsi"/>
          <w:sz w:val="24"/>
        </w:rPr>
      </w:pPr>
    </w:p>
    <w:p w:rsidR="00263A42" w:rsidRDefault="00263A42" w:rsidP="006149EF">
      <w:pPr>
        <w:pStyle w:val="Corpotesto"/>
        <w:suppressAutoHyphens w:val="0"/>
        <w:jc w:val="both"/>
        <w:rPr>
          <w:rFonts w:asciiTheme="minorHAnsi" w:hAnsiTheme="minorHAnsi"/>
          <w:sz w:val="24"/>
        </w:rPr>
      </w:pPr>
    </w:p>
    <w:p w:rsidR="003268C2" w:rsidRDefault="003268C2" w:rsidP="006149EF">
      <w:pPr>
        <w:pStyle w:val="Corpotesto"/>
        <w:suppressAutoHyphens w:val="0"/>
        <w:jc w:val="both"/>
        <w:rPr>
          <w:rFonts w:asciiTheme="minorHAnsi" w:hAnsiTheme="minorHAnsi"/>
          <w:b/>
          <w:sz w:val="24"/>
          <w:u w:val="single"/>
        </w:rPr>
      </w:pPr>
      <w:r w:rsidRPr="003268C2">
        <w:rPr>
          <w:rFonts w:asciiTheme="minorHAnsi" w:hAnsiTheme="minorHAnsi"/>
          <w:b/>
          <w:sz w:val="24"/>
          <w:u w:val="single"/>
        </w:rPr>
        <w:t>L</w:t>
      </w:r>
      <w:r>
        <w:rPr>
          <w:rFonts w:asciiTheme="minorHAnsi" w:hAnsiTheme="minorHAnsi"/>
          <w:b/>
          <w:sz w:val="24"/>
          <w:u w:val="single"/>
        </w:rPr>
        <w:t>’</w:t>
      </w:r>
      <w:r w:rsidRPr="003268C2">
        <w:rPr>
          <w:rFonts w:asciiTheme="minorHAnsi" w:hAnsiTheme="minorHAnsi"/>
          <w:b/>
          <w:sz w:val="24"/>
          <w:u w:val="single"/>
        </w:rPr>
        <w:t xml:space="preserve"> organizzazione interna</w:t>
      </w:r>
    </w:p>
    <w:p w:rsidR="00397F5E" w:rsidRDefault="00571554" w:rsidP="002A2659">
      <w:pPr>
        <w:pStyle w:val="Corpotesto"/>
        <w:suppressAutoHyphens w:val="0"/>
        <w:ind w:firstLine="708"/>
        <w:jc w:val="both"/>
        <w:rPr>
          <w:rFonts w:asciiTheme="minorHAnsi" w:hAnsiTheme="minorHAnsi"/>
          <w:sz w:val="24"/>
        </w:rPr>
      </w:pPr>
      <w:r>
        <w:rPr>
          <w:rFonts w:asciiTheme="minorHAnsi" w:hAnsiTheme="minorHAnsi"/>
          <w:sz w:val="24"/>
        </w:rPr>
        <w:lastRenderedPageBreak/>
        <w:t>La Comunità p</w:t>
      </w:r>
      <w:r w:rsidR="007E1BEF">
        <w:rPr>
          <w:rFonts w:asciiTheme="minorHAnsi" w:hAnsiTheme="minorHAnsi"/>
          <w:sz w:val="24"/>
        </w:rPr>
        <w:t>uò ospitare fino a sette</w:t>
      </w:r>
      <w:r w:rsidRPr="00D61F34">
        <w:rPr>
          <w:rFonts w:asciiTheme="minorHAnsi" w:hAnsiTheme="minorHAnsi"/>
          <w:sz w:val="24"/>
        </w:rPr>
        <w:t xml:space="preserve"> donne con i loro b</w:t>
      </w:r>
      <w:r w:rsidR="007E1BEF">
        <w:rPr>
          <w:rFonts w:asciiTheme="minorHAnsi" w:hAnsiTheme="minorHAnsi"/>
          <w:sz w:val="24"/>
        </w:rPr>
        <w:t>ambini o in stato di gravidanza:</w:t>
      </w:r>
      <w:r>
        <w:rPr>
          <w:rFonts w:asciiTheme="minorHAnsi" w:hAnsiTheme="minorHAnsi"/>
          <w:sz w:val="24"/>
        </w:rPr>
        <w:t xml:space="preserve"> </w:t>
      </w:r>
      <w:r w:rsidR="007E1BEF">
        <w:rPr>
          <w:rFonts w:asciiTheme="minorHAnsi" w:hAnsiTheme="minorHAnsi"/>
          <w:sz w:val="24"/>
        </w:rPr>
        <w:t>f</w:t>
      </w:r>
      <w:r>
        <w:rPr>
          <w:rFonts w:asciiTheme="minorHAnsi" w:hAnsiTheme="minorHAnsi"/>
          <w:sz w:val="24"/>
        </w:rPr>
        <w:t>ino a 6 nuclei l’acc</w:t>
      </w:r>
      <w:r w:rsidR="007E1BEF">
        <w:rPr>
          <w:rFonts w:asciiTheme="minorHAnsi" w:hAnsiTheme="minorHAnsi"/>
          <w:sz w:val="24"/>
        </w:rPr>
        <w:t>oglienza avviene ordinariamente, ma è</w:t>
      </w:r>
      <w:r>
        <w:rPr>
          <w:rFonts w:asciiTheme="minorHAnsi" w:hAnsiTheme="minorHAnsi"/>
          <w:sz w:val="24"/>
        </w:rPr>
        <w:t xml:space="preserve"> possibile, in una zona appositamente separata ma funzionalmente collegata al resto della Comunità, ospitare un nucleo come Pronta accoglienza.</w:t>
      </w:r>
    </w:p>
    <w:p w:rsidR="00AF675A" w:rsidRDefault="00AF675A" w:rsidP="006149EF">
      <w:pPr>
        <w:pStyle w:val="Corpotesto"/>
        <w:suppressAutoHyphens w:val="0"/>
        <w:jc w:val="both"/>
        <w:rPr>
          <w:rFonts w:asciiTheme="minorHAnsi" w:hAnsiTheme="minorHAnsi"/>
          <w:sz w:val="24"/>
        </w:rPr>
      </w:pPr>
    </w:p>
    <w:p w:rsidR="00571554" w:rsidRDefault="00571554" w:rsidP="00810B2C">
      <w:pPr>
        <w:pStyle w:val="Corpotesto"/>
        <w:suppressAutoHyphens w:val="0"/>
        <w:ind w:firstLine="708"/>
        <w:jc w:val="both"/>
        <w:rPr>
          <w:rFonts w:asciiTheme="minorHAnsi" w:hAnsiTheme="minorHAnsi"/>
          <w:sz w:val="24"/>
        </w:rPr>
      </w:pPr>
      <w:r>
        <w:rPr>
          <w:rFonts w:asciiTheme="minorHAnsi" w:hAnsiTheme="minorHAnsi"/>
          <w:sz w:val="24"/>
        </w:rPr>
        <w:t>Le funzioni previste per l’organico di personale sono le seguenti:</w:t>
      </w:r>
    </w:p>
    <w:p w:rsidR="00571554" w:rsidRDefault="00571554" w:rsidP="00571554">
      <w:pPr>
        <w:pStyle w:val="Corpotesto"/>
        <w:numPr>
          <w:ilvl w:val="0"/>
          <w:numId w:val="1"/>
        </w:numPr>
        <w:suppressAutoHyphens w:val="0"/>
        <w:jc w:val="both"/>
        <w:rPr>
          <w:rFonts w:asciiTheme="minorHAnsi" w:hAnsiTheme="minorHAnsi"/>
          <w:sz w:val="24"/>
        </w:rPr>
      </w:pPr>
      <w:proofErr w:type="gramStart"/>
      <w:r>
        <w:rPr>
          <w:rFonts w:asciiTheme="minorHAnsi" w:hAnsiTheme="minorHAnsi"/>
          <w:sz w:val="24"/>
        </w:rPr>
        <w:t>direttore</w:t>
      </w:r>
      <w:proofErr w:type="gramEnd"/>
      <w:r>
        <w:rPr>
          <w:rFonts w:asciiTheme="minorHAnsi" w:hAnsiTheme="minorHAnsi"/>
          <w:sz w:val="24"/>
        </w:rPr>
        <w:t>/direttrice</w:t>
      </w:r>
    </w:p>
    <w:p w:rsidR="00397F5E" w:rsidRDefault="00571554" w:rsidP="00571554">
      <w:pPr>
        <w:pStyle w:val="Corpotesto"/>
        <w:numPr>
          <w:ilvl w:val="0"/>
          <w:numId w:val="1"/>
        </w:numPr>
        <w:suppressAutoHyphens w:val="0"/>
        <w:jc w:val="both"/>
        <w:rPr>
          <w:rFonts w:asciiTheme="minorHAnsi" w:hAnsiTheme="minorHAnsi"/>
          <w:sz w:val="24"/>
        </w:rPr>
      </w:pPr>
      <w:proofErr w:type="gramStart"/>
      <w:r>
        <w:rPr>
          <w:rFonts w:asciiTheme="minorHAnsi" w:hAnsiTheme="minorHAnsi"/>
          <w:sz w:val="24"/>
        </w:rPr>
        <w:t>coordinatore</w:t>
      </w:r>
      <w:proofErr w:type="gramEnd"/>
      <w:r>
        <w:rPr>
          <w:rFonts w:asciiTheme="minorHAnsi" w:hAnsiTheme="minorHAnsi"/>
          <w:sz w:val="24"/>
        </w:rPr>
        <w:t>/coordinatrice</w:t>
      </w:r>
    </w:p>
    <w:p w:rsidR="00571554" w:rsidRDefault="00571554" w:rsidP="00571554">
      <w:pPr>
        <w:pStyle w:val="Corpotesto"/>
        <w:numPr>
          <w:ilvl w:val="0"/>
          <w:numId w:val="1"/>
        </w:numPr>
        <w:suppressAutoHyphens w:val="0"/>
        <w:jc w:val="both"/>
        <w:rPr>
          <w:rFonts w:asciiTheme="minorHAnsi" w:hAnsiTheme="minorHAnsi"/>
          <w:sz w:val="24"/>
        </w:rPr>
      </w:pPr>
      <w:proofErr w:type="gramStart"/>
      <w:r>
        <w:rPr>
          <w:rFonts w:asciiTheme="minorHAnsi" w:hAnsiTheme="minorHAnsi"/>
          <w:sz w:val="24"/>
        </w:rPr>
        <w:t>educatore</w:t>
      </w:r>
      <w:proofErr w:type="gramEnd"/>
      <w:r>
        <w:rPr>
          <w:rFonts w:asciiTheme="minorHAnsi" w:hAnsiTheme="minorHAnsi"/>
          <w:sz w:val="24"/>
        </w:rPr>
        <w:t>/educatrice</w:t>
      </w:r>
    </w:p>
    <w:p w:rsidR="00571554" w:rsidRDefault="00571554" w:rsidP="00571554">
      <w:pPr>
        <w:pStyle w:val="Corpotesto"/>
        <w:numPr>
          <w:ilvl w:val="0"/>
          <w:numId w:val="1"/>
        </w:numPr>
        <w:suppressAutoHyphens w:val="0"/>
        <w:jc w:val="both"/>
        <w:rPr>
          <w:rFonts w:asciiTheme="minorHAnsi" w:hAnsiTheme="minorHAnsi"/>
          <w:sz w:val="24"/>
        </w:rPr>
      </w:pPr>
      <w:proofErr w:type="gramStart"/>
      <w:r>
        <w:rPr>
          <w:rFonts w:asciiTheme="minorHAnsi" w:hAnsiTheme="minorHAnsi"/>
          <w:sz w:val="24"/>
        </w:rPr>
        <w:t>operatore</w:t>
      </w:r>
      <w:proofErr w:type="gramEnd"/>
      <w:r>
        <w:rPr>
          <w:rFonts w:asciiTheme="minorHAnsi" w:hAnsiTheme="minorHAnsi"/>
          <w:sz w:val="24"/>
        </w:rPr>
        <w:t>/operatrice</w:t>
      </w:r>
    </w:p>
    <w:p w:rsidR="00571554" w:rsidRDefault="00633D23" w:rsidP="00571554">
      <w:pPr>
        <w:pStyle w:val="Corpotesto"/>
        <w:numPr>
          <w:ilvl w:val="0"/>
          <w:numId w:val="1"/>
        </w:numPr>
        <w:suppressAutoHyphens w:val="0"/>
        <w:jc w:val="both"/>
        <w:rPr>
          <w:rFonts w:asciiTheme="minorHAnsi" w:hAnsiTheme="minorHAnsi"/>
          <w:sz w:val="24"/>
        </w:rPr>
      </w:pPr>
      <w:proofErr w:type="gramStart"/>
      <w:r>
        <w:rPr>
          <w:rFonts w:asciiTheme="minorHAnsi" w:hAnsiTheme="minorHAnsi"/>
          <w:sz w:val="24"/>
        </w:rPr>
        <w:t>supervisore</w:t>
      </w:r>
      <w:proofErr w:type="gramEnd"/>
    </w:p>
    <w:p w:rsidR="00AF675A" w:rsidRDefault="00AF675A" w:rsidP="00810B2C">
      <w:pPr>
        <w:pStyle w:val="Corpotesto"/>
        <w:suppressAutoHyphens w:val="0"/>
        <w:ind w:firstLine="708"/>
        <w:jc w:val="both"/>
        <w:rPr>
          <w:rFonts w:asciiTheme="minorHAnsi" w:hAnsiTheme="minorHAnsi"/>
          <w:sz w:val="24"/>
        </w:rPr>
      </w:pPr>
      <w:r>
        <w:rPr>
          <w:rFonts w:asciiTheme="minorHAnsi" w:hAnsiTheme="minorHAnsi"/>
          <w:sz w:val="24"/>
        </w:rPr>
        <w:t>La numerosità della dotazione organica varia da 2 Educatori e 2 Operatori ogni 3 ospiti adulti, ad una più elevata calcolata sul numero di ospiti residenti.</w:t>
      </w:r>
    </w:p>
    <w:p w:rsidR="00AF675A" w:rsidRDefault="00AF675A" w:rsidP="00810B2C">
      <w:pPr>
        <w:pStyle w:val="Corpotesto"/>
        <w:suppressAutoHyphens w:val="0"/>
        <w:ind w:firstLine="708"/>
        <w:jc w:val="both"/>
        <w:rPr>
          <w:rFonts w:asciiTheme="minorHAnsi" w:hAnsiTheme="minorHAnsi"/>
          <w:sz w:val="24"/>
        </w:rPr>
      </w:pPr>
      <w:r>
        <w:rPr>
          <w:rFonts w:asciiTheme="minorHAnsi" w:hAnsiTheme="minorHAnsi"/>
          <w:sz w:val="24"/>
        </w:rPr>
        <w:t>E’ garantito che tutto il personale in organico è in possesso dei titoli formativi professionalizzanti per il ruolo ricoperto.</w:t>
      </w:r>
    </w:p>
    <w:p w:rsidR="00AF675A" w:rsidRDefault="00DE4E39" w:rsidP="00810B2C">
      <w:pPr>
        <w:pStyle w:val="Corpotesto"/>
        <w:suppressAutoHyphens w:val="0"/>
        <w:ind w:firstLine="708"/>
        <w:jc w:val="both"/>
        <w:rPr>
          <w:rFonts w:asciiTheme="minorHAnsi" w:hAnsiTheme="minorHAnsi"/>
          <w:sz w:val="24"/>
        </w:rPr>
      </w:pPr>
      <w:r>
        <w:rPr>
          <w:rFonts w:asciiTheme="minorHAnsi" w:hAnsiTheme="minorHAnsi"/>
          <w:sz w:val="24"/>
        </w:rPr>
        <w:t xml:space="preserve">Al personale viene garantita la formazione formale, non formale e informale, attraverso la strutturazione e/o l’adesione a percorsi formativi appropriati e definiti in maniera partecipativa con il supervisore, la direzione e il coordinamento. La direzione, la supervisione e il coordinamento promuovono la formazione continua e permanente e favoriscono </w:t>
      </w:r>
      <w:r w:rsidR="000702AF">
        <w:rPr>
          <w:rFonts w:asciiTheme="minorHAnsi" w:hAnsiTheme="minorHAnsi"/>
          <w:sz w:val="24"/>
        </w:rPr>
        <w:t>la partecipazione a momenti formativi.</w:t>
      </w:r>
    </w:p>
    <w:p w:rsidR="00DE4E39" w:rsidRDefault="00DE4E39" w:rsidP="00AF675A">
      <w:pPr>
        <w:pStyle w:val="Corpotesto"/>
        <w:suppressAutoHyphens w:val="0"/>
        <w:jc w:val="both"/>
        <w:rPr>
          <w:rFonts w:asciiTheme="minorHAnsi" w:hAnsiTheme="minorHAnsi"/>
          <w:sz w:val="24"/>
        </w:rPr>
      </w:pPr>
    </w:p>
    <w:p w:rsidR="00AF675A" w:rsidRDefault="00AF675A" w:rsidP="00810B2C">
      <w:pPr>
        <w:pStyle w:val="Corpotesto"/>
        <w:suppressAutoHyphens w:val="0"/>
        <w:ind w:firstLine="708"/>
        <w:jc w:val="both"/>
        <w:rPr>
          <w:rFonts w:asciiTheme="minorHAnsi" w:hAnsiTheme="minorHAnsi"/>
          <w:sz w:val="24"/>
        </w:rPr>
      </w:pPr>
      <w:r>
        <w:rPr>
          <w:rFonts w:asciiTheme="minorHAnsi" w:hAnsiTheme="minorHAnsi"/>
          <w:sz w:val="24"/>
        </w:rPr>
        <w:t xml:space="preserve">La Comunità si avvale della presenza e dell’opera di volontari a cui viene proposto un percorso formativo </w:t>
      </w:r>
      <w:r w:rsidR="00DE4E39">
        <w:rPr>
          <w:rFonts w:asciiTheme="minorHAnsi" w:hAnsiTheme="minorHAnsi"/>
          <w:sz w:val="24"/>
        </w:rPr>
        <w:t>strutturato su contenuti di informazione, conoscenza e sviluppo delle competenze per poter essere funzionali al progetto della Comunità e alla realizzazione dei propri obiettivi motivazionali.</w:t>
      </w:r>
    </w:p>
    <w:p w:rsidR="00C65A48" w:rsidRDefault="00C65A48" w:rsidP="00AF675A">
      <w:pPr>
        <w:pStyle w:val="Corpotesto"/>
        <w:suppressAutoHyphens w:val="0"/>
        <w:jc w:val="both"/>
        <w:rPr>
          <w:rFonts w:asciiTheme="minorHAnsi" w:hAnsiTheme="minorHAnsi"/>
          <w:sz w:val="24"/>
        </w:rPr>
      </w:pPr>
    </w:p>
    <w:p w:rsidR="00C65A48" w:rsidRDefault="00C65A48" w:rsidP="00810B2C">
      <w:pPr>
        <w:pStyle w:val="Corpotesto"/>
        <w:suppressAutoHyphens w:val="0"/>
        <w:ind w:firstLine="708"/>
        <w:jc w:val="both"/>
        <w:rPr>
          <w:rFonts w:asciiTheme="minorHAnsi" w:hAnsiTheme="minorHAnsi"/>
          <w:sz w:val="24"/>
        </w:rPr>
      </w:pPr>
      <w:r>
        <w:rPr>
          <w:rFonts w:asciiTheme="minorHAnsi" w:hAnsiTheme="minorHAnsi"/>
          <w:sz w:val="24"/>
        </w:rPr>
        <w:t>Ogni settimana si svolge l’incontro dei componenti dell’Equipe di lavoro durante il quale si verifica il benessere delle persone accolte, si monitora l’attuazione del loro Progetto Educativo in rispondenza al Progetto Quadro e/o alle indicazioni del Servizio inviante, si verifica il benessere dei collaboratori, si programma.</w:t>
      </w:r>
    </w:p>
    <w:p w:rsidR="00C65A48" w:rsidRDefault="00C65A48" w:rsidP="00AF675A">
      <w:pPr>
        <w:pStyle w:val="Corpotesto"/>
        <w:suppressAutoHyphens w:val="0"/>
        <w:jc w:val="both"/>
        <w:rPr>
          <w:rFonts w:asciiTheme="minorHAnsi" w:hAnsiTheme="minorHAnsi"/>
          <w:sz w:val="24"/>
        </w:rPr>
      </w:pPr>
    </w:p>
    <w:p w:rsidR="00C65A48" w:rsidRDefault="00C65A48" w:rsidP="00810B2C">
      <w:pPr>
        <w:pStyle w:val="Corpotesto"/>
        <w:suppressAutoHyphens w:val="0"/>
        <w:ind w:firstLine="708"/>
        <w:jc w:val="both"/>
        <w:rPr>
          <w:rFonts w:asciiTheme="minorHAnsi" w:hAnsiTheme="minorHAnsi"/>
          <w:sz w:val="24"/>
        </w:rPr>
      </w:pPr>
      <w:r>
        <w:rPr>
          <w:rFonts w:asciiTheme="minorHAnsi" w:hAnsiTheme="minorHAnsi"/>
          <w:sz w:val="24"/>
        </w:rPr>
        <w:t>Ogni 3 settimane si svolge la supervisione la cui tempistica non è tassativa, ma risponde</w:t>
      </w:r>
      <w:r w:rsidR="00B31513">
        <w:rPr>
          <w:rFonts w:asciiTheme="minorHAnsi" w:hAnsiTheme="minorHAnsi"/>
          <w:sz w:val="24"/>
        </w:rPr>
        <w:t>nte</w:t>
      </w:r>
      <w:r>
        <w:rPr>
          <w:rFonts w:asciiTheme="minorHAnsi" w:hAnsiTheme="minorHAnsi"/>
          <w:sz w:val="24"/>
        </w:rPr>
        <w:t xml:space="preserve"> ai bisogni ed alle esigenze partecipate dal gruppo di lavoro</w:t>
      </w:r>
      <w:r w:rsidR="00B31513">
        <w:rPr>
          <w:rFonts w:asciiTheme="minorHAnsi" w:hAnsiTheme="minorHAnsi"/>
          <w:sz w:val="24"/>
        </w:rPr>
        <w:t>.</w:t>
      </w:r>
    </w:p>
    <w:p w:rsidR="00DE4E39" w:rsidRDefault="00DE4E39" w:rsidP="00AF675A">
      <w:pPr>
        <w:pStyle w:val="Corpotesto"/>
        <w:suppressAutoHyphens w:val="0"/>
        <w:jc w:val="both"/>
        <w:rPr>
          <w:rFonts w:asciiTheme="minorHAnsi" w:hAnsiTheme="minorHAnsi"/>
          <w:sz w:val="24"/>
        </w:rPr>
      </w:pPr>
    </w:p>
    <w:p w:rsidR="00633D23" w:rsidRPr="002A2659" w:rsidRDefault="002A2659" w:rsidP="00AF675A">
      <w:pPr>
        <w:pStyle w:val="Corpotesto"/>
        <w:suppressAutoHyphens w:val="0"/>
        <w:jc w:val="both"/>
        <w:rPr>
          <w:rFonts w:asciiTheme="minorHAnsi" w:hAnsiTheme="minorHAnsi"/>
          <w:b/>
          <w:sz w:val="24"/>
          <w:u w:val="single"/>
        </w:rPr>
      </w:pPr>
      <w:r w:rsidRPr="002A2659">
        <w:rPr>
          <w:rFonts w:asciiTheme="minorHAnsi" w:hAnsiTheme="minorHAnsi"/>
          <w:b/>
          <w:sz w:val="24"/>
          <w:u w:val="single"/>
        </w:rPr>
        <w:t>L’organizzazione con gli attori del territorio</w:t>
      </w:r>
    </w:p>
    <w:p w:rsidR="00810B2C" w:rsidRDefault="00810B2C" w:rsidP="00810B2C">
      <w:pPr>
        <w:pStyle w:val="Corpotesto"/>
        <w:suppressAutoHyphens w:val="0"/>
        <w:ind w:left="360" w:firstLine="348"/>
        <w:jc w:val="both"/>
        <w:rPr>
          <w:rFonts w:asciiTheme="minorHAnsi" w:hAnsiTheme="minorHAnsi"/>
          <w:sz w:val="24"/>
        </w:rPr>
      </w:pPr>
      <w:r>
        <w:rPr>
          <w:rFonts w:asciiTheme="minorHAnsi" w:hAnsiTheme="minorHAnsi"/>
          <w:sz w:val="24"/>
        </w:rPr>
        <w:t>Dal momento della richiesta di accoglienza da parte di un Servizio, vengono concordate con</w:t>
      </w:r>
    </w:p>
    <w:p w:rsidR="00AF675A" w:rsidRDefault="00810B2C" w:rsidP="00810B2C">
      <w:pPr>
        <w:pStyle w:val="Corpotesto"/>
        <w:suppressAutoHyphens w:val="0"/>
        <w:jc w:val="both"/>
        <w:rPr>
          <w:rFonts w:asciiTheme="minorHAnsi" w:hAnsiTheme="minorHAnsi"/>
          <w:sz w:val="24"/>
        </w:rPr>
      </w:pPr>
      <w:proofErr w:type="gramStart"/>
      <w:r>
        <w:rPr>
          <w:rFonts w:asciiTheme="minorHAnsi" w:hAnsiTheme="minorHAnsi"/>
          <w:sz w:val="24"/>
        </w:rPr>
        <w:t>il</w:t>
      </w:r>
      <w:proofErr w:type="gramEnd"/>
      <w:r>
        <w:rPr>
          <w:rFonts w:asciiTheme="minorHAnsi" w:hAnsiTheme="minorHAnsi"/>
          <w:sz w:val="24"/>
        </w:rPr>
        <w:t xml:space="preserve"> richiedente le modalità di informazione, conoscenza ed eventuale approfondimento della situazione biografica ed ambientale delle persone che potrebbero essere accolte. Se sono presenti le condizioni, si organizza anche un incontro con le persone</w:t>
      </w:r>
      <w:r w:rsidR="00257B6E">
        <w:rPr>
          <w:rFonts w:asciiTheme="minorHAnsi" w:hAnsiTheme="minorHAnsi"/>
          <w:sz w:val="24"/>
        </w:rPr>
        <w:t>,</w:t>
      </w:r>
      <w:r>
        <w:rPr>
          <w:rFonts w:asciiTheme="minorHAnsi" w:hAnsiTheme="minorHAnsi"/>
          <w:sz w:val="24"/>
        </w:rPr>
        <w:t xml:space="preserve"> prima della loro eventuale accoglienza.</w:t>
      </w:r>
    </w:p>
    <w:p w:rsidR="00257B6E" w:rsidRDefault="00257B6E" w:rsidP="00810B2C">
      <w:pPr>
        <w:pStyle w:val="Corpotesto"/>
        <w:suppressAutoHyphens w:val="0"/>
        <w:jc w:val="both"/>
        <w:rPr>
          <w:rFonts w:asciiTheme="minorHAnsi" w:hAnsiTheme="minorHAnsi"/>
          <w:sz w:val="24"/>
        </w:rPr>
      </w:pPr>
      <w:r>
        <w:rPr>
          <w:rFonts w:asciiTheme="minorHAnsi" w:hAnsiTheme="minorHAnsi"/>
          <w:sz w:val="24"/>
        </w:rPr>
        <w:tab/>
        <w:t xml:space="preserve">Sulla base delle effettive capacità e competenze dei componenti il gruppo di lavoro, viene valutata l’accoglienza delle persone oppure il Servizio inviante può avvalersi delle osservazioni e delle competenze educative e progettuali del gruppo di lavoro nella riformulazione di un percorso più coerente con i bisogni delle persone segnalate. </w:t>
      </w:r>
    </w:p>
    <w:p w:rsidR="00257B6E" w:rsidRDefault="00257B6E" w:rsidP="00810B2C">
      <w:pPr>
        <w:pStyle w:val="Corpotesto"/>
        <w:suppressAutoHyphens w:val="0"/>
        <w:jc w:val="both"/>
        <w:rPr>
          <w:rFonts w:asciiTheme="minorHAnsi" w:hAnsiTheme="minorHAnsi"/>
          <w:sz w:val="24"/>
        </w:rPr>
      </w:pPr>
      <w:r>
        <w:rPr>
          <w:rFonts w:asciiTheme="minorHAnsi" w:hAnsiTheme="minorHAnsi"/>
          <w:sz w:val="24"/>
        </w:rPr>
        <w:tab/>
        <w:t>Dal momento dell’accoglimento della domanda di accoglienza, viene predisposta con il Servizio inviante la modalità di accoglienza presso la struttura.</w:t>
      </w:r>
    </w:p>
    <w:p w:rsidR="00257B6E" w:rsidRDefault="00257B6E" w:rsidP="00810B2C">
      <w:pPr>
        <w:pStyle w:val="Corpotesto"/>
        <w:suppressAutoHyphens w:val="0"/>
        <w:jc w:val="both"/>
        <w:rPr>
          <w:rFonts w:asciiTheme="minorHAnsi" w:hAnsiTheme="minorHAnsi"/>
          <w:sz w:val="24"/>
        </w:rPr>
      </w:pPr>
      <w:r>
        <w:rPr>
          <w:rFonts w:asciiTheme="minorHAnsi" w:hAnsiTheme="minorHAnsi"/>
          <w:sz w:val="24"/>
        </w:rPr>
        <w:lastRenderedPageBreak/>
        <w:tab/>
        <w:t>La nostra accoglienza si ispira alla nostra metodologia e alla valorizzazione dell’atteggiamento personale non solo degli operatori ma anche delle persone che già vivono nella struttura</w:t>
      </w:r>
      <w:r w:rsidR="008914C1">
        <w:rPr>
          <w:rFonts w:asciiTheme="minorHAnsi" w:hAnsiTheme="minorHAnsi"/>
          <w:sz w:val="24"/>
        </w:rPr>
        <w:t xml:space="preserve">. </w:t>
      </w:r>
    </w:p>
    <w:p w:rsidR="008914C1" w:rsidRDefault="008914C1" w:rsidP="00810B2C">
      <w:pPr>
        <w:pStyle w:val="Corpotesto"/>
        <w:suppressAutoHyphens w:val="0"/>
        <w:jc w:val="both"/>
        <w:rPr>
          <w:rFonts w:asciiTheme="minorHAnsi" w:hAnsiTheme="minorHAnsi"/>
          <w:sz w:val="24"/>
        </w:rPr>
      </w:pPr>
      <w:r>
        <w:rPr>
          <w:rFonts w:asciiTheme="minorHAnsi" w:hAnsiTheme="minorHAnsi"/>
          <w:sz w:val="24"/>
        </w:rPr>
        <w:tab/>
        <w:t>Dopo il periodo dell’ambientamento e della conoscenza reciproca, in base al Progetto Quadro e ai PEI, vengono coinvolti nella programmazione tutti gli Enti, Istituzioni e Servizi che appaiono utili per la realizzazione degli obiettivi previsti. Dopo una segnalazione e la condivisione delle informazioni in possesso e degli obiettivi previsti, nel rispetto delle specifiche competenze e metodologie, si auspica la co-costruzione di un percorso condiviso e partecipato con le persone coinvolte, soprattutto rendendo protagonista del proprio percorso la persona accolta in comunità.</w:t>
      </w:r>
    </w:p>
    <w:p w:rsidR="00A702B8" w:rsidRDefault="008914C1" w:rsidP="00810B2C">
      <w:pPr>
        <w:pStyle w:val="Corpotesto"/>
        <w:suppressAutoHyphens w:val="0"/>
        <w:jc w:val="both"/>
        <w:rPr>
          <w:rFonts w:asciiTheme="minorHAnsi" w:hAnsiTheme="minorHAnsi"/>
          <w:sz w:val="24"/>
        </w:rPr>
      </w:pPr>
      <w:r>
        <w:rPr>
          <w:rFonts w:asciiTheme="minorHAnsi" w:hAnsiTheme="minorHAnsi"/>
          <w:sz w:val="24"/>
        </w:rPr>
        <w:tab/>
        <w:t xml:space="preserve">Tra i Servizi con cui collaboriamo, oltre ai Servizi Sociali e ai Consultori familiari, che generalmente sono gli invianti, vi sono il centro Regionale “I girasoli”, il Centro per la diagnosi del bambino maltrattato, gli ambulatori pediatrici, </w:t>
      </w:r>
      <w:r w:rsidR="00A702B8">
        <w:rPr>
          <w:rFonts w:asciiTheme="minorHAnsi" w:hAnsiTheme="minorHAnsi"/>
          <w:sz w:val="24"/>
        </w:rPr>
        <w:t xml:space="preserve">il Centro Antiviolenza, </w:t>
      </w:r>
      <w:r>
        <w:rPr>
          <w:rFonts w:asciiTheme="minorHAnsi" w:hAnsiTheme="minorHAnsi"/>
          <w:sz w:val="24"/>
        </w:rPr>
        <w:t>i Centri di Salute Mentale,</w:t>
      </w:r>
      <w:r w:rsidR="00A702B8">
        <w:rPr>
          <w:rFonts w:asciiTheme="minorHAnsi" w:hAnsiTheme="minorHAnsi"/>
          <w:sz w:val="24"/>
        </w:rPr>
        <w:t xml:space="preserve"> gli ambulatori specialistici di medicina, i </w:t>
      </w:r>
      <w:proofErr w:type="spellStart"/>
      <w:r w:rsidR="00A702B8">
        <w:rPr>
          <w:rFonts w:asciiTheme="minorHAnsi" w:hAnsiTheme="minorHAnsi"/>
          <w:sz w:val="24"/>
        </w:rPr>
        <w:t>SerT</w:t>
      </w:r>
      <w:proofErr w:type="spellEnd"/>
      <w:r w:rsidR="00A702B8">
        <w:rPr>
          <w:rFonts w:asciiTheme="minorHAnsi" w:hAnsiTheme="minorHAnsi"/>
          <w:sz w:val="24"/>
        </w:rPr>
        <w:t>, gli UEPE.</w:t>
      </w:r>
    </w:p>
    <w:p w:rsidR="008914C1" w:rsidRDefault="00A702B8" w:rsidP="00810B2C">
      <w:pPr>
        <w:pStyle w:val="Corpotesto"/>
        <w:suppressAutoHyphens w:val="0"/>
        <w:jc w:val="both"/>
        <w:rPr>
          <w:rFonts w:asciiTheme="minorHAnsi" w:hAnsiTheme="minorHAnsi"/>
          <w:sz w:val="24"/>
        </w:rPr>
      </w:pPr>
      <w:r>
        <w:rPr>
          <w:rFonts w:asciiTheme="minorHAnsi" w:hAnsiTheme="minorHAnsi"/>
          <w:sz w:val="24"/>
        </w:rPr>
        <w:tab/>
        <w:t>Oltre alle relazioni istituzionali, in cui occorre comprendere anche le scuole, le Forze dell’Ordine, le Istituzioni Pubbliche (Comune e Regione) e giudiziarie, la Comunità può contare anche sulla rete di Associazioni e Cooperative con cui intrattiene contatti e collaborazioni e</w:t>
      </w:r>
      <w:r w:rsidR="008914C1">
        <w:rPr>
          <w:rFonts w:asciiTheme="minorHAnsi" w:hAnsiTheme="minorHAnsi"/>
          <w:sz w:val="24"/>
        </w:rPr>
        <w:t xml:space="preserve"> </w:t>
      </w:r>
      <w:r>
        <w:rPr>
          <w:rFonts w:asciiTheme="minorHAnsi" w:hAnsiTheme="minorHAnsi"/>
          <w:sz w:val="24"/>
        </w:rPr>
        <w:t xml:space="preserve">che operano sul territorio, sia esso il </w:t>
      </w:r>
      <w:proofErr w:type="gramStart"/>
      <w:r>
        <w:rPr>
          <w:rFonts w:asciiTheme="minorHAnsi" w:hAnsiTheme="minorHAnsi"/>
          <w:sz w:val="24"/>
        </w:rPr>
        <w:t>quartiere,il</w:t>
      </w:r>
      <w:proofErr w:type="gramEnd"/>
      <w:r>
        <w:rPr>
          <w:rFonts w:asciiTheme="minorHAnsi" w:hAnsiTheme="minorHAnsi"/>
          <w:sz w:val="24"/>
        </w:rPr>
        <w:t xml:space="preserve"> comune o i comuni limitrofi. La Cooperativa ha la for</w:t>
      </w:r>
      <w:r w:rsidR="00084D88">
        <w:rPr>
          <w:rFonts w:asciiTheme="minorHAnsi" w:hAnsiTheme="minorHAnsi"/>
          <w:sz w:val="24"/>
        </w:rPr>
        <w:t>t</w:t>
      </w:r>
      <w:r>
        <w:rPr>
          <w:rFonts w:asciiTheme="minorHAnsi" w:hAnsiTheme="minorHAnsi"/>
          <w:sz w:val="24"/>
        </w:rPr>
        <w:t xml:space="preserve">una di poter contare </w:t>
      </w:r>
      <w:r w:rsidR="00084D88">
        <w:rPr>
          <w:rFonts w:asciiTheme="minorHAnsi" w:hAnsiTheme="minorHAnsi"/>
          <w:sz w:val="24"/>
        </w:rPr>
        <w:t>anche sulla collaborazione di</w:t>
      </w:r>
      <w:r>
        <w:rPr>
          <w:rFonts w:asciiTheme="minorHAnsi" w:hAnsiTheme="minorHAnsi"/>
          <w:sz w:val="24"/>
        </w:rPr>
        <w:t xml:space="preserve"> persone </w:t>
      </w:r>
      <w:r w:rsidR="00084D88">
        <w:rPr>
          <w:rFonts w:asciiTheme="minorHAnsi" w:hAnsiTheme="minorHAnsi"/>
          <w:sz w:val="24"/>
        </w:rPr>
        <w:t xml:space="preserve">preparate e competenti in tema di educazione, </w:t>
      </w:r>
      <w:r>
        <w:rPr>
          <w:rFonts w:asciiTheme="minorHAnsi" w:hAnsiTheme="minorHAnsi"/>
          <w:sz w:val="24"/>
        </w:rPr>
        <w:t xml:space="preserve">appartenenti </w:t>
      </w:r>
      <w:r w:rsidR="00084D88">
        <w:rPr>
          <w:rFonts w:asciiTheme="minorHAnsi" w:hAnsiTheme="minorHAnsi"/>
          <w:sz w:val="24"/>
        </w:rPr>
        <w:t>alla Federazione Italiana dei</w:t>
      </w:r>
      <w:r>
        <w:rPr>
          <w:rFonts w:asciiTheme="minorHAnsi" w:hAnsiTheme="minorHAnsi"/>
          <w:sz w:val="24"/>
        </w:rPr>
        <w:t xml:space="preserve"> ce</w:t>
      </w:r>
      <w:r w:rsidR="00084D88">
        <w:rPr>
          <w:rFonts w:asciiTheme="minorHAnsi" w:hAnsiTheme="minorHAnsi"/>
          <w:sz w:val="24"/>
        </w:rPr>
        <w:t>n</w:t>
      </w:r>
      <w:r>
        <w:rPr>
          <w:rFonts w:asciiTheme="minorHAnsi" w:hAnsiTheme="minorHAnsi"/>
          <w:sz w:val="24"/>
        </w:rPr>
        <w:t>tri</w:t>
      </w:r>
      <w:r w:rsidR="00084D88">
        <w:rPr>
          <w:rFonts w:asciiTheme="minorHAnsi" w:hAnsiTheme="minorHAnsi"/>
          <w:sz w:val="24"/>
        </w:rPr>
        <w:t xml:space="preserve"> </w:t>
      </w:r>
      <w:proofErr w:type="gramStart"/>
      <w:r w:rsidR="00084D88">
        <w:rPr>
          <w:rFonts w:asciiTheme="minorHAnsi" w:hAnsiTheme="minorHAnsi"/>
          <w:sz w:val="24"/>
        </w:rPr>
        <w:t>CEMEA  distribuiti</w:t>
      </w:r>
      <w:proofErr w:type="gramEnd"/>
      <w:r w:rsidR="00084D88">
        <w:rPr>
          <w:rFonts w:asciiTheme="minorHAnsi" w:hAnsiTheme="minorHAnsi"/>
          <w:sz w:val="24"/>
        </w:rPr>
        <w:t xml:space="preserve"> su tutto il territorio nazionale.</w:t>
      </w:r>
    </w:p>
    <w:p w:rsidR="000E3617" w:rsidRPr="00084D88" w:rsidRDefault="00084D88" w:rsidP="00084D88">
      <w:pPr>
        <w:pStyle w:val="Corpotesto"/>
        <w:suppressAutoHyphens w:val="0"/>
        <w:jc w:val="both"/>
        <w:rPr>
          <w:rFonts w:asciiTheme="minorHAnsi" w:hAnsiTheme="minorHAnsi"/>
          <w:sz w:val="24"/>
        </w:rPr>
      </w:pPr>
      <w:r>
        <w:rPr>
          <w:rFonts w:asciiTheme="minorHAnsi" w:hAnsiTheme="minorHAnsi"/>
          <w:sz w:val="24"/>
        </w:rPr>
        <w:tab/>
      </w:r>
    </w:p>
    <w:p w:rsidR="00FA7BC7" w:rsidRPr="00084D88" w:rsidRDefault="00602B1F" w:rsidP="000E3617">
      <w:pPr>
        <w:pStyle w:val="Titolo4"/>
        <w:spacing w:line="240" w:lineRule="auto"/>
        <w:rPr>
          <w:rFonts w:asciiTheme="minorHAnsi" w:hAnsiTheme="minorHAnsi"/>
          <w:sz w:val="24"/>
        </w:rPr>
      </w:pPr>
      <w:r w:rsidRPr="00084D88">
        <w:rPr>
          <w:rFonts w:asciiTheme="minorHAnsi" w:hAnsiTheme="minorHAnsi"/>
          <w:sz w:val="24"/>
        </w:rPr>
        <w:t>Obiettivi</w:t>
      </w:r>
      <w:r w:rsidR="00113102">
        <w:rPr>
          <w:rFonts w:asciiTheme="minorHAnsi" w:hAnsiTheme="minorHAnsi"/>
          <w:sz w:val="24"/>
        </w:rPr>
        <w:t xml:space="preserve"> e strategie gestionali</w:t>
      </w:r>
    </w:p>
    <w:p w:rsidR="00084D88" w:rsidRDefault="00084D88" w:rsidP="000E3617">
      <w:pPr>
        <w:numPr>
          <w:ilvl w:val="0"/>
          <w:numId w:val="1"/>
        </w:numPr>
        <w:jc w:val="both"/>
        <w:rPr>
          <w:rFonts w:asciiTheme="minorHAnsi" w:hAnsiTheme="minorHAnsi"/>
        </w:rPr>
      </w:pPr>
      <w:r>
        <w:rPr>
          <w:rFonts w:asciiTheme="minorHAnsi" w:hAnsiTheme="minorHAnsi"/>
        </w:rPr>
        <w:t>Offrire alle persone un ambiente accogliente e non giudicante;</w:t>
      </w:r>
    </w:p>
    <w:p w:rsidR="00113102" w:rsidRDefault="00084D88" w:rsidP="000E3617">
      <w:pPr>
        <w:numPr>
          <w:ilvl w:val="0"/>
          <w:numId w:val="1"/>
        </w:numPr>
        <w:jc w:val="both"/>
        <w:rPr>
          <w:rFonts w:asciiTheme="minorHAnsi" w:hAnsiTheme="minorHAnsi"/>
        </w:rPr>
      </w:pPr>
      <w:r>
        <w:rPr>
          <w:rFonts w:asciiTheme="minorHAnsi" w:hAnsiTheme="minorHAnsi"/>
        </w:rPr>
        <w:t xml:space="preserve">Offrire alle persone degli spazi </w:t>
      </w:r>
      <w:r w:rsidR="00113102">
        <w:rPr>
          <w:rFonts w:asciiTheme="minorHAnsi" w:hAnsiTheme="minorHAnsi"/>
        </w:rPr>
        <w:t xml:space="preserve">di espressione personale; </w:t>
      </w:r>
    </w:p>
    <w:p w:rsidR="00113102" w:rsidRDefault="00113102" w:rsidP="000E3617">
      <w:pPr>
        <w:numPr>
          <w:ilvl w:val="0"/>
          <w:numId w:val="1"/>
        </w:numPr>
        <w:jc w:val="both"/>
        <w:rPr>
          <w:rFonts w:asciiTheme="minorHAnsi" w:hAnsiTheme="minorHAnsi"/>
        </w:rPr>
      </w:pPr>
      <w:r>
        <w:rPr>
          <w:rFonts w:asciiTheme="minorHAnsi" w:hAnsiTheme="minorHAnsi"/>
        </w:rPr>
        <w:t>Offrire alle persone un ambiente predisposto all’ascolto;</w:t>
      </w:r>
    </w:p>
    <w:p w:rsidR="00113102" w:rsidRDefault="00113102" w:rsidP="000E3617">
      <w:pPr>
        <w:numPr>
          <w:ilvl w:val="0"/>
          <w:numId w:val="1"/>
        </w:numPr>
        <w:jc w:val="both"/>
        <w:rPr>
          <w:rFonts w:asciiTheme="minorHAnsi" w:hAnsiTheme="minorHAnsi"/>
        </w:rPr>
      </w:pPr>
      <w:r>
        <w:rPr>
          <w:rFonts w:asciiTheme="minorHAnsi" w:hAnsiTheme="minorHAnsi"/>
        </w:rPr>
        <w:t>Offrire alle persone situazioni di agio;</w:t>
      </w:r>
    </w:p>
    <w:p w:rsidR="00113102" w:rsidRDefault="00113102" w:rsidP="000E3617">
      <w:pPr>
        <w:numPr>
          <w:ilvl w:val="0"/>
          <w:numId w:val="1"/>
        </w:numPr>
        <w:jc w:val="both"/>
        <w:rPr>
          <w:rFonts w:asciiTheme="minorHAnsi" w:hAnsiTheme="minorHAnsi"/>
        </w:rPr>
      </w:pPr>
      <w:r>
        <w:rPr>
          <w:rFonts w:asciiTheme="minorHAnsi" w:hAnsiTheme="minorHAnsi"/>
        </w:rPr>
        <w:t>Offrire opportunità che valorizzino le risorse dell’individuo;</w:t>
      </w:r>
    </w:p>
    <w:p w:rsidR="00113102" w:rsidRDefault="00113102" w:rsidP="00113102">
      <w:pPr>
        <w:numPr>
          <w:ilvl w:val="0"/>
          <w:numId w:val="1"/>
        </w:numPr>
        <w:jc w:val="both"/>
        <w:rPr>
          <w:rFonts w:asciiTheme="minorHAnsi" w:hAnsiTheme="minorHAnsi"/>
        </w:rPr>
      </w:pPr>
      <w:r>
        <w:rPr>
          <w:rFonts w:asciiTheme="minorHAnsi" w:hAnsiTheme="minorHAnsi"/>
        </w:rPr>
        <w:t>Offrire opportunità di relazioni che valorizzino le risorse dell’individuo;</w:t>
      </w:r>
    </w:p>
    <w:p w:rsidR="000804A0" w:rsidRDefault="000804A0" w:rsidP="00113102">
      <w:pPr>
        <w:numPr>
          <w:ilvl w:val="0"/>
          <w:numId w:val="1"/>
        </w:numPr>
        <w:jc w:val="both"/>
        <w:rPr>
          <w:rFonts w:asciiTheme="minorHAnsi" w:hAnsiTheme="minorHAnsi"/>
        </w:rPr>
      </w:pPr>
      <w:r>
        <w:rPr>
          <w:rFonts w:asciiTheme="minorHAnsi" w:hAnsiTheme="minorHAnsi"/>
        </w:rPr>
        <w:t>Favorire l’affrancamento dalle situazioni di disagio e/o di difficoltà;</w:t>
      </w:r>
    </w:p>
    <w:p w:rsidR="000804A0" w:rsidRDefault="000804A0" w:rsidP="00113102">
      <w:pPr>
        <w:numPr>
          <w:ilvl w:val="0"/>
          <w:numId w:val="1"/>
        </w:numPr>
        <w:jc w:val="both"/>
        <w:rPr>
          <w:rFonts w:asciiTheme="minorHAnsi" w:hAnsiTheme="minorHAnsi"/>
        </w:rPr>
      </w:pPr>
      <w:r>
        <w:rPr>
          <w:rFonts w:asciiTheme="minorHAnsi" w:hAnsiTheme="minorHAnsi"/>
        </w:rPr>
        <w:t>Favorire e promuovere il riconoscimento dei bisogni individuali e dell’altro;</w:t>
      </w:r>
    </w:p>
    <w:p w:rsidR="00113102" w:rsidRDefault="00113102" w:rsidP="000E3617">
      <w:pPr>
        <w:numPr>
          <w:ilvl w:val="0"/>
          <w:numId w:val="1"/>
        </w:numPr>
        <w:jc w:val="both"/>
        <w:rPr>
          <w:rFonts w:asciiTheme="minorHAnsi" w:hAnsiTheme="minorHAnsi"/>
        </w:rPr>
      </w:pPr>
      <w:r>
        <w:rPr>
          <w:rFonts w:asciiTheme="minorHAnsi" w:hAnsiTheme="minorHAnsi"/>
        </w:rPr>
        <w:t>Favorire il riconoscimento reciproco tra madre e figli;</w:t>
      </w:r>
    </w:p>
    <w:p w:rsidR="00113102" w:rsidRDefault="00113102" w:rsidP="000E3617">
      <w:pPr>
        <w:numPr>
          <w:ilvl w:val="0"/>
          <w:numId w:val="1"/>
        </w:numPr>
        <w:jc w:val="both"/>
        <w:rPr>
          <w:rFonts w:asciiTheme="minorHAnsi" w:hAnsiTheme="minorHAnsi"/>
        </w:rPr>
      </w:pPr>
      <w:r>
        <w:rPr>
          <w:rFonts w:asciiTheme="minorHAnsi" w:hAnsiTheme="minorHAnsi"/>
        </w:rPr>
        <w:t>Favorire la relazione tra madre e figli;</w:t>
      </w:r>
    </w:p>
    <w:p w:rsidR="00E87856" w:rsidRDefault="00113102" w:rsidP="000E3617">
      <w:pPr>
        <w:numPr>
          <w:ilvl w:val="0"/>
          <w:numId w:val="1"/>
        </w:numPr>
        <w:jc w:val="both"/>
        <w:rPr>
          <w:rFonts w:asciiTheme="minorHAnsi" w:hAnsiTheme="minorHAnsi"/>
        </w:rPr>
      </w:pPr>
      <w:r>
        <w:rPr>
          <w:rFonts w:asciiTheme="minorHAnsi" w:hAnsiTheme="minorHAnsi"/>
        </w:rPr>
        <w:t>Sostenere la madre nel ruolo g</w:t>
      </w:r>
      <w:r w:rsidR="00E87856">
        <w:rPr>
          <w:rFonts w:asciiTheme="minorHAnsi" w:hAnsiTheme="minorHAnsi"/>
        </w:rPr>
        <w:t>e</w:t>
      </w:r>
      <w:r w:rsidR="00602B1F" w:rsidRPr="00084D88">
        <w:rPr>
          <w:rFonts w:asciiTheme="minorHAnsi" w:hAnsiTheme="minorHAnsi"/>
        </w:rPr>
        <w:t>n</w:t>
      </w:r>
      <w:r w:rsidR="00E87856">
        <w:rPr>
          <w:rFonts w:asciiTheme="minorHAnsi" w:hAnsiTheme="minorHAnsi"/>
        </w:rPr>
        <w:t xml:space="preserve">itoriale; </w:t>
      </w:r>
    </w:p>
    <w:p w:rsidR="00E87856" w:rsidRDefault="00E87856" w:rsidP="00E87856">
      <w:pPr>
        <w:numPr>
          <w:ilvl w:val="0"/>
          <w:numId w:val="1"/>
        </w:numPr>
        <w:jc w:val="both"/>
        <w:rPr>
          <w:rFonts w:asciiTheme="minorHAnsi" w:hAnsiTheme="minorHAnsi"/>
        </w:rPr>
      </w:pPr>
      <w:r>
        <w:rPr>
          <w:rFonts w:asciiTheme="minorHAnsi" w:hAnsiTheme="minorHAnsi"/>
        </w:rPr>
        <w:t>Favorire il riconoscimento reciproco tra padre e figli;</w:t>
      </w:r>
    </w:p>
    <w:p w:rsidR="00E87856" w:rsidRDefault="00E87856" w:rsidP="00E87856">
      <w:pPr>
        <w:numPr>
          <w:ilvl w:val="0"/>
          <w:numId w:val="1"/>
        </w:numPr>
        <w:jc w:val="both"/>
        <w:rPr>
          <w:rFonts w:asciiTheme="minorHAnsi" w:hAnsiTheme="minorHAnsi"/>
        </w:rPr>
      </w:pPr>
      <w:r>
        <w:rPr>
          <w:rFonts w:asciiTheme="minorHAnsi" w:hAnsiTheme="minorHAnsi"/>
        </w:rPr>
        <w:t>Favorire la relazione tra padre e figli;</w:t>
      </w:r>
    </w:p>
    <w:p w:rsidR="00E87856" w:rsidRDefault="00E87856" w:rsidP="00E87856">
      <w:pPr>
        <w:numPr>
          <w:ilvl w:val="0"/>
          <w:numId w:val="1"/>
        </w:numPr>
        <w:jc w:val="both"/>
        <w:rPr>
          <w:rFonts w:asciiTheme="minorHAnsi" w:hAnsiTheme="minorHAnsi"/>
        </w:rPr>
      </w:pPr>
      <w:r>
        <w:rPr>
          <w:rFonts w:asciiTheme="minorHAnsi" w:hAnsiTheme="minorHAnsi"/>
        </w:rPr>
        <w:t>Sostenere il padre nel ruolo ge</w:t>
      </w:r>
      <w:r w:rsidRPr="00084D88">
        <w:rPr>
          <w:rFonts w:asciiTheme="minorHAnsi" w:hAnsiTheme="minorHAnsi"/>
        </w:rPr>
        <w:t>n</w:t>
      </w:r>
      <w:r>
        <w:rPr>
          <w:rFonts w:asciiTheme="minorHAnsi" w:hAnsiTheme="minorHAnsi"/>
        </w:rPr>
        <w:t xml:space="preserve">itoriale; </w:t>
      </w:r>
    </w:p>
    <w:p w:rsidR="00E87856" w:rsidRDefault="00E87856" w:rsidP="00E87856">
      <w:pPr>
        <w:numPr>
          <w:ilvl w:val="0"/>
          <w:numId w:val="1"/>
        </w:numPr>
        <w:jc w:val="both"/>
        <w:rPr>
          <w:rFonts w:asciiTheme="minorHAnsi" w:hAnsiTheme="minorHAnsi"/>
        </w:rPr>
      </w:pPr>
      <w:r>
        <w:rPr>
          <w:rFonts w:asciiTheme="minorHAnsi" w:hAnsiTheme="minorHAnsi"/>
        </w:rPr>
        <w:t>Favorire il riconoscimento e l’assunzione del ruolo genitoriale sia intermini individuali che reciproci della coppia genitoriale;</w:t>
      </w:r>
    </w:p>
    <w:p w:rsidR="00E87856" w:rsidRDefault="00E87856" w:rsidP="000E3617">
      <w:pPr>
        <w:numPr>
          <w:ilvl w:val="0"/>
          <w:numId w:val="1"/>
        </w:numPr>
        <w:jc w:val="both"/>
        <w:rPr>
          <w:rFonts w:asciiTheme="minorHAnsi" w:hAnsiTheme="minorHAnsi"/>
        </w:rPr>
      </w:pPr>
      <w:r>
        <w:rPr>
          <w:rFonts w:asciiTheme="minorHAnsi" w:hAnsiTheme="minorHAnsi"/>
        </w:rPr>
        <w:t>Favorire il riconoscimento del ruolo genitoriale da parte dei figli;</w:t>
      </w:r>
    </w:p>
    <w:p w:rsidR="00E87856" w:rsidRDefault="00E87856" w:rsidP="000E3617">
      <w:pPr>
        <w:numPr>
          <w:ilvl w:val="0"/>
          <w:numId w:val="1"/>
        </w:numPr>
        <w:jc w:val="both"/>
        <w:rPr>
          <w:rFonts w:asciiTheme="minorHAnsi" w:hAnsiTheme="minorHAnsi"/>
        </w:rPr>
      </w:pPr>
      <w:r>
        <w:rPr>
          <w:rFonts w:asciiTheme="minorHAnsi" w:hAnsiTheme="minorHAnsi"/>
        </w:rPr>
        <w:t>Sostenere la formazione del ruolo genitoriale;</w:t>
      </w:r>
    </w:p>
    <w:p w:rsidR="00E87856" w:rsidRPr="00E87856" w:rsidRDefault="00E87856" w:rsidP="00E87856">
      <w:pPr>
        <w:numPr>
          <w:ilvl w:val="0"/>
          <w:numId w:val="1"/>
        </w:numPr>
        <w:jc w:val="both"/>
        <w:rPr>
          <w:rFonts w:asciiTheme="minorHAnsi" w:hAnsiTheme="minorHAnsi"/>
        </w:rPr>
      </w:pPr>
      <w:r>
        <w:rPr>
          <w:rFonts w:asciiTheme="minorHAnsi" w:hAnsiTheme="minorHAnsi"/>
        </w:rPr>
        <w:t>Favorire il ricongiungimento familiare se non ci sono impedimenti;</w:t>
      </w:r>
    </w:p>
    <w:p w:rsidR="00602B1F" w:rsidRDefault="00E87856" w:rsidP="00E87856">
      <w:pPr>
        <w:numPr>
          <w:ilvl w:val="0"/>
          <w:numId w:val="1"/>
        </w:numPr>
        <w:jc w:val="both"/>
        <w:rPr>
          <w:rFonts w:asciiTheme="minorHAnsi" w:hAnsiTheme="minorHAnsi"/>
        </w:rPr>
      </w:pPr>
      <w:r>
        <w:rPr>
          <w:rFonts w:asciiTheme="minorHAnsi" w:hAnsiTheme="minorHAnsi"/>
        </w:rPr>
        <w:t>Sostenere le risorse personali nella costruzione di situazioni di autonomia</w:t>
      </w:r>
      <w:r w:rsidR="00602B1F" w:rsidRPr="00E87856">
        <w:rPr>
          <w:rFonts w:asciiTheme="minorHAnsi" w:hAnsiTheme="minorHAnsi"/>
        </w:rPr>
        <w:t>;</w:t>
      </w:r>
    </w:p>
    <w:p w:rsidR="00602B1F" w:rsidRPr="00084D88" w:rsidRDefault="00E87856" w:rsidP="000E3617">
      <w:pPr>
        <w:numPr>
          <w:ilvl w:val="0"/>
          <w:numId w:val="1"/>
        </w:numPr>
        <w:jc w:val="both"/>
        <w:rPr>
          <w:rFonts w:asciiTheme="minorHAnsi" w:hAnsiTheme="minorHAnsi"/>
        </w:rPr>
      </w:pPr>
      <w:r>
        <w:rPr>
          <w:rFonts w:asciiTheme="minorHAnsi" w:hAnsiTheme="minorHAnsi"/>
        </w:rPr>
        <w:t xml:space="preserve">Informare e favorire conoscenze </w:t>
      </w:r>
      <w:r w:rsidR="00602B1F" w:rsidRPr="00084D88">
        <w:rPr>
          <w:rFonts w:asciiTheme="minorHAnsi" w:hAnsiTheme="minorHAnsi"/>
        </w:rPr>
        <w:t>circa le opportunità presenti nella comunità locale, favorendo la pluralità delle occasioni;</w:t>
      </w:r>
    </w:p>
    <w:p w:rsidR="000804A0" w:rsidRDefault="00602B1F" w:rsidP="000804A0">
      <w:pPr>
        <w:numPr>
          <w:ilvl w:val="0"/>
          <w:numId w:val="1"/>
        </w:numPr>
        <w:jc w:val="both"/>
        <w:rPr>
          <w:rFonts w:asciiTheme="minorHAnsi" w:hAnsiTheme="minorHAnsi"/>
        </w:rPr>
      </w:pPr>
      <w:proofErr w:type="gramStart"/>
      <w:r w:rsidRPr="00084D88">
        <w:rPr>
          <w:rFonts w:asciiTheme="minorHAnsi" w:hAnsiTheme="minorHAnsi"/>
        </w:rPr>
        <w:lastRenderedPageBreak/>
        <w:t>costruire</w:t>
      </w:r>
      <w:proofErr w:type="gramEnd"/>
      <w:r w:rsidRPr="00084D88">
        <w:rPr>
          <w:rFonts w:asciiTheme="minorHAnsi" w:hAnsiTheme="minorHAnsi"/>
        </w:rPr>
        <w:t xml:space="preserve"> proposte favorenti l’aggregazione e l’interazione attraverso il concorso e la compartecipazione dei gruppi organizzati e naturali di riferimento</w:t>
      </w:r>
      <w:r w:rsidR="000804A0">
        <w:rPr>
          <w:rFonts w:asciiTheme="minorHAnsi" w:hAnsiTheme="minorHAnsi"/>
        </w:rPr>
        <w:t>.</w:t>
      </w:r>
    </w:p>
    <w:p w:rsidR="000804A0" w:rsidRDefault="000804A0" w:rsidP="000804A0">
      <w:pPr>
        <w:jc w:val="both"/>
        <w:rPr>
          <w:rFonts w:asciiTheme="minorHAnsi" w:hAnsiTheme="minorHAnsi"/>
        </w:rPr>
      </w:pPr>
    </w:p>
    <w:p w:rsidR="000804A0" w:rsidRDefault="000804A0" w:rsidP="000804A0">
      <w:pPr>
        <w:ind w:left="360"/>
        <w:jc w:val="both"/>
        <w:rPr>
          <w:rFonts w:asciiTheme="minorHAnsi" w:hAnsiTheme="minorHAnsi"/>
        </w:rPr>
      </w:pPr>
      <w:r>
        <w:rPr>
          <w:rFonts w:asciiTheme="minorHAnsi" w:hAnsiTheme="minorHAnsi"/>
        </w:rPr>
        <w:t>Viene garantita la definizione di obiettivi specifici per ogni singolo intervento coerentemente con i bisogni individuati nel processo di conoscenza.</w:t>
      </w:r>
    </w:p>
    <w:p w:rsidR="000804A0" w:rsidRDefault="000804A0" w:rsidP="000804A0">
      <w:pPr>
        <w:jc w:val="both"/>
        <w:rPr>
          <w:rFonts w:asciiTheme="minorHAnsi" w:hAnsiTheme="minorHAnsi"/>
        </w:rPr>
      </w:pPr>
    </w:p>
    <w:p w:rsidR="000804A0" w:rsidRDefault="000804A0" w:rsidP="000804A0">
      <w:pPr>
        <w:jc w:val="both"/>
        <w:rPr>
          <w:rFonts w:asciiTheme="minorHAnsi" w:hAnsiTheme="minorHAnsi"/>
        </w:rPr>
      </w:pPr>
      <w:r w:rsidRPr="000804A0">
        <w:rPr>
          <w:rFonts w:asciiTheme="minorHAnsi" w:hAnsiTheme="minorHAnsi"/>
          <w:u w:val="single"/>
        </w:rPr>
        <w:t>Attività generali offerte</w:t>
      </w:r>
      <w:r>
        <w:rPr>
          <w:rFonts w:asciiTheme="minorHAnsi" w:hAnsiTheme="minorHAnsi"/>
        </w:rPr>
        <w:t>:</w:t>
      </w:r>
    </w:p>
    <w:p w:rsidR="000804A0" w:rsidRPr="006465B4" w:rsidRDefault="000804A0" w:rsidP="000804A0">
      <w:pPr>
        <w:numPr>
          <w:ilvl w:val="0"/>
          <w:numId w:val="60"/>
        </w:numPr>
        <w:jc w:val="both"/>
        <w:rPr>
          <w:rFonts w:asciiTheme="minorHAnsi" w:hAnsiTheme="minorHAnsi"/>
        </w:rPr>
      </w:pPr>
      <w:proofErr w:type="gramStart"/>
      <w:r w:rsidRPr="006465B4">
        <w:rPr>
          <w:rFonts w:asciiTheme="minorHAnsi" w:hAnsiTheme="minorHAnsi"/>
        </w:rPr>
        <w:t>orientamento</w:t>
      </w:r>
      <w:proofErr w:type="gramEnd"/>
      <w:r w:rsidRPr="006465B4">
        <w:rPr>
          <w:rFonts w:asciiTheme="minorHAnsi" w:hAnsiTheme="minorHAnsi"/>
        </w:rPr>
        <w:t xml:space="preserve"> al lavoro ed accompagnamento alla ricerca lavorativa;</w:t>
      </w:r>
    </w:p>
    <w:p w:rsidR="000804A0" w:rsidRPr="006465B4" w:rsidRDefault="000804A0" w:rsidP="000804A0">
      <w:pPr>
        <w:numPr>
          <w:ilvl w:val="0"/>
          <w:numId w:val="60"/>
        </w:numPr>
        <w:jc w:val="both"/>
        <w:rPr>
          <w:rFonts w:asciiTheme="minorHAnsi" w:hAnsiTheme="minorHAnsi"/>
        </w:rPr>
      </w:pPr>
      <w:proofErr w:type="gramStart"/>
      <w:r w:rsidRPr="006465B4">
        <w:rPr>
          <w:rFonts w:asciiTheme="minorHAnsi" w:hAnsiTheme="minorHAnsi"/>
        </w:rPr>
        <w:t>accompagnamento</w:t>
      </w:r>
      <w:proofErr w:type="gramEnd"/>
      <w:r w:rsidRPr="006465B4">
        <w:rPr>
          <w:rFonts w:asciiTheme="minorHAnsi" w:hAnsiTheme="minorHAnsi"/>
        </w:rPr>
        <w:t xml:space="preserve"> alla ricerca abitativa;</w:t>
      </w:r>
    </w:p>
    <w:p w:rsidR="000804A0" w:rsidRPr="006465B4" w:rsidRDefault="000804A0" w:rsidP="000804A0">
      <w:pPr>
        <w:numPr>
          <w:ilvl w:val="0"/>
          <w:numId w:val="60"/>
        </w:numPr>
        <w:rPr>
          <w:rFonts w:asciiTheme="minorHAnsi" w:hAnsiTheme="minorHAnsi"/>
        </w:rPr>
      </w:pPr>
      <w:proofErr w:type="gramStart"/>
      <w:r w:rsidRPr="006465B4">
        <w:rPr>
          <w:rFonts w:asciiTheme="minorHAnsi" w:hAnsiTheme="minorHAnsi"/>
        </w:rPr>
        <w:t>accompagnamento</w:t>
      </w:r>
      <w:proofErr w:type="gramEnd"/>
      <w:r w:rsidRPr="006465B4">
        <w:rPr>
          <w:rFonts w:asciiTheme="minorHAnsi" w:hAnsiTheme="minorHAnsi"/>
        </w:rPr>
        <w:t xml:space="preserve"> per l’espletamento delle procedure di regolarizzazione dei documenti (all’interno del territorio della Regione Veneto);</w:t>
      </w:r>
    </w:p>
    <w:p w:rsidR="000804A0" w:rsidRDefault="000804A0" w:rsidP="000804A0">
      <w:pPr>
        <w:numPr>
          <w:ilvl w:val="0"/>
          <w:numId w:val="60"/>
        </w:numPr>
        <w:jc w:val="both"/>
        <w:rPr>
          <w:rFonts w:asciiTheme="minorHAnsi" w:hAnsiTheme="minorHAnsi"/>
        </w:rPr>
      </w:pPr>
      <w:proofErr w:type="gramStart"/>
      <w:r w:rsidRPr="000804A0">
        <w:rPr>
          <w:rFonts w:asciiTheme="minorHAnsi" w:hAnsiTheme="minorHAnsi"/>
        </w:rPr>
        <w:t>accompagnamento</w:t>
      </w:r>
      <w:proofErr w:type="gramEnd"/>
      <w:r w:rsidRPr="000804A0">
        <w:rPr>
          <w:rFonts w:asciiTheme="minorHAnsi" w:hAnsiTheme="minorHAnsi"/>
        </w:rPr>
        <w:t xml:space="preserve"> all’anagrafe sanitaria e per gli accertamenti sanitari di primo livello; </w:t>
      </w:r>
    </w:p>
    <w:p w:rsidR="000804A0" w:rsidRPr="000804A0" w:rsidRDefault="000804A0" w:rsidP="000804A0">
      <w:pPr>
        <w:numPr>
          <w:ilvl w:val="0"/>
          <w:numId w:val="60"/>
        </w:numPr>
        <w:jc w:val="both"/>
        <w:rPr>
          <w:rFonts w:asciiTheme="minorHAnsi" w:hAnsiTheme="minorHAnsi"/>
        </w:rPr>
      </w:pPr>
      <w:proofErr w:type="gramStart"/>
      <w:r w:rsidRPr="000804A0">
        <w:rPr>
          <w:rFonts w:asciiTheme="minorHAnsi" w:hAnsiTheme="minorHAnsi"/>
        </w:rPr>
        <w:t>per</w:t>
      </w:r>
      <w:proofErr w:type="gramEnd"/>
      <w:r w:rsidRPr="000804A0">
        <w:rPr>
          <w:rFonts w:asciiTheme="minorHAnsi" w:hAnsiTheme="minorHAnsi"/>
        </w:rPr>
        <w:t xml:space="preserve"> i minori: </w:t>
      </w:r>
    </w:p>
    <w:p w:rsidR="000804A0" w:rsidRPr="006465B4" w:rsidRDefault="000804A0" w:rsidP="000804A0">
      <w:pPr>
        <w:numPr>
          <w:ilvl w:val="0"/>
          <w:numId w:val="59"/>
        </w:numPr>
        <w:ind w:left="993" w:hanging="284"/>
        <w:jc w:val="both"/>
        <w:rPr>
          <w:rFonts w:asciiTheme="minorHAnsi" w:hAnsiTheme="minorHAnsi"/>
        </w:rPr>
      </w:pPr>
      <w:proofErr w:type="gramStart"/>
      <w:r>
        <w:rPr>
          <w:rFonts w:asciiTheme="minorHAnsi" w:hAnsiTheme="minorHAnsi"/>
        </w:rPr>
        <w:t>s</w:t>
      </w:r>
      <w:r w:rsidRPr="006465B4">
        <w:rPr>
          <w:rFonts w:asciiTheme="minorHAnsi" w:hAnsiTheme="minorHAnsi"/>
        </w:rPr>
        <w:t>oste</w:t>
      </w:r>
      <w:r>
        <w:rPr>
          <w:rFonts w:asciiTheme="minorHAnsi" w:hAnsiTheme="minorHAnsi"/>
        </w:rPr>
        <w:t>gno</w:t>
      </w:r>
      <w:proofErr w:type="gramEnd"/>
      <w:r>
        <w:rPr>
          <w:rFonts w:asciiTheme="minorHAnsi" w:hAnsiTheme="minorHAnsi"/>
        </w:rPr>
        <w:t xml:space="preserve"> nell’esecuzione dei compiti;</w:t>
      </w:r>
    </w:p>
    <w:p w:rsidR="000804A0" w:rsidRPr="006465B4" w:rsidRDefault="000804A0" w:rsidP="000804A0">
      <w:pPr>
        <w:numPr>
          <w:ilvl w:val="0"/>
          <w:numId w:val="59"/>
        </w:numPr>
        <w:ind w:left="993" w:hanging="284"/>
        <w:jc w:val="both"/>
        <w:rPr>
          <w:rFonts w:asciiTheme="minorHAnsi" w:hAnsiTheme="minorHAnsi"/>
        </w:rPr>
      </w:pPr>
      <w:proofErr w:type="gramStart"/>
      <w:r>
        <w:rPr>
          <w:rFonts w:asciiTheme="minorHAnsi" w:hAnsiTheme="minorHAnsi"/>
        </w:rPr>
        <w:t>iscrizione</w:t>
      </w:r>
      <w:proofErr w:type="gramEnd"/>
      <w:r>
        <w:rPr>
          <w:rFonts w:asciiTheme="minorHAnsi" w:hAnsiTheme="minorHAnsi"/>
        </w:rPr>
        <w:t xml:space="preserve"> a ludoteche pubbliche;</w:t>
      </w:r>
    </w:p>
    <w:p w:rsidR="000804A0" w:rsidRDefault="000804A0" w:rsidP="000804A0">
      <w:pPr>
        <w:numPr>
          <w:ilvl w:val="0"/>
          <w:numId w:val="59"/>
        </w:numPr>
        <w:ind w:left="993" w:hanging="284"/>
        <w:jc w:val="both"/>
        <w:rPr>
          <w:rFonts w:asciiTheme="minorHAnsi" w:hAnsiTheme="minorHAnsi"/>
        </w:rPr>
      </w:pPr>
      <w:proofErr w:type="gramStart"/>
      <w:r>
        <w:rPr>
          <w:rFonts w:asciiTheme="minorHAnsi" w:hAnsiTheme="minorHAnsi"/>
        </w:rPr>
        <w:t>o</w:t>
      </w:r>
      <w:r w:rsidRPr="006465B4">
        <w:rPr>
          <w:rFonts w:asciiTheme="minorHAnsi" w:hAnsiTheme="minorHAnsi"/>
        </w:rPr>
        <w:t>rganizzazione</w:t>
      </w:r>
      <w:proofErr w:type="gramEnd"/>
      <w:r w:rsidRPr="006465B4">
        <w:rPr>
          <w:rFonts w:asciiTheme="minorHAnsi" w:hAnsiTheme="minorHAnsi"/>
        </w:rPr>
        <w:t xml:space="preserve"> di g</w:t>
      </w:r>
      <w:r>
        <w:rPr>
          <w:rFonts w:asciiTheme="minorHAnsi" w:hAnsiTheme="minorHAnsi"/>
        </w:rPr>
        <w:t>ite ed uscite;</w:t>
      </w:r>
    </w:p>
    <w:p w:rsidR="000804A0" w:rsidRPr="00F24532" w:rsidRDefault="000804A0" w:rsidP="000804A0">
      <w:pPr>
        <w:numPr>
          <w:ilvl w:val="0"/>
          <w:numId w:val="59"/>
        </w:numPr>
        <w:ind w:left="993" w:hanging="284"/>
        <w:jc w:val="both"/>
        <w:rPr>
          <w:rFonts w:asciiTheme="minorHAnsi" w:hAnsiTheme="minorHAnsi"/>
        </w:rPr>
      </w:pPr>
      <w:proofErr w:type="gramStart"/>
      <w:r w:rsidRPr="00F24532">
        <w:rPr>
          <w:rFonts w:asciiTheme="minorHAnsi" w:hAnsiTheme="minorHAnsi"/>
        </w:rPr>
        <w:t>servizio</w:t>
      </w:r>
      <w:proofErr w:type="gramEnd"/>
      <w:r w:rsidRPr="00F24532">
        <w:rPr>
          <w:rFonts w:asciiTheme="minorHAnsi" w:hAnsiTheme="minorHAnsi"/>
        </w:rPr>
        <w:t xml:space="preserve"> di accoglienza ed accudimento durante l’orario lavorativo delle madri;</w:t>
      </w:r>
    </w:p>
    <w:p w:rsidR="000804A0" w:rsidRPr="004A007B" w:rsidRDefault="000804A0" w:rsidP="000804A0">
      <w:pPr>
        <w:pStyle w:val="Paragrafoelenco"/>
        <w:numPr>
          <w:ilvl w:val="0"/>
          <w:numId w:val="62"/>
        </w:numPr>
        <w:jc w:val="both"/>
        <w:rPr>
          <w:rFonts w:asciiTheme="minorHAnsi" w:hAnsiTheme="minorHAnsi"/>
        </w:rPr>
      </w:pPr>
      <w:proofErr w:type="gramStart"/>
      <w:r w:rsidRPr="004A007B">
        <w:rPr>
          <w:rFonts w:asciiTheme="minorHAnsi" w:hAnsiTheme="minorHAnsi"/>
        </w:rPr>
        <w:t>per</w:t>
      </w:r>
      <w:proofErr w:type="gramEnd"/>
      <w:r w:rsidRPr="004A007B">
        <w:rPr>
          <w:rFonts w:asciiTheme="minorHAnsi" w:hAnsiTheme="minorHAnsi"/>
        </w:rPr>
        <w:t xml:space="preserve"> le madri: </w:t>
      </w:r>
      <w:r w:rsidRPr="004A007B">
        <w:rPr>
          <w:rFonts w:asciiTheme="minorHAnsi" w:hAnsiTheme="minorHAnsi"/>
        </w:rPr>
        <w:tab/>
      </w:r>
    </w:p>
    <w:p w:rsidR="000804A0" w:rsidRPr="006465B4" w:rsidRDefault="000804A0" w:rsidP="000804A0">
      <w:pPr>
        <w:numPr>
          <w:ilvl w:val="0"/>
          <w:numId w:val="59"/>
        </w:numPr>
        <w:tabs>
          <w:tab w:val="clear" w:pos="720"/>
        </w:tabs>
        <w:ind w:left="1800"/>
        <w:jc w:val="both"/>
        <w:rPr>
          <w:rFonts w:asciiTheme="minorHAnsi" w:hAnsiTheme="minorHAnsi"/>
        </w:rPr>
      </w:pPr>
      <w:proofErr w:type="gramStart"/>
      <w:r>
        <w:rPr>
          <w:rFonts w:asciiTheme="minorHAnsi" w:hAnsiTheme="minorHAnsi"/>
        </w:rPr>
        <w:t>i</w:t>
      </w:r>
      <w:r w:rsidRPr="006465B4">
        <w:rPr>
          <w:rFonts w:asciiTheme="minorHAnsi" w:hAnsiTheme="minorHAnsi"/>
        </w:rPr>
        <w:t>scrizione</w:t>
      </w:r>
      <w:proofErr w:type="gramEnd"/>
      <w:r w:rsidRPr="006465B4">
        <w:rPr>
          <w:rFonts w:asciiTheme="minorHAnsi" w:hAnsiTheme="minorHAnsi"/>
        </w:rPr>
        <w:t xml:space="preserve"> ad un corso di italiano e/o lezioni </w:t>
      </w:r>
      <w:r>
        <w:rPr>
          <w:rFonts w:asciiTheme="minorHAnsi" w:hAnsiTheme="minorHAnsi"/>
        </w:rPr>
        <w:t>individuali per madri straniere;</w:t>
      </w:r>
    </w:p>
    <w:p w:rsidR="000804A0" w:rsidRPr="006465B4" w:rsidRDefault="000804A0" w:rsidP="000804A0">
      <w:pPr>
        <w:numPr>
          <w:ilvl w:val="0"/>
          <w:numId w:val="59"/>
        </w:numPr>
        <w:tabs>
          <w:tab w:val="clear" w:pos="720"/>
        </w:tabs>
        <w:ind w:left="1800"/>
        <w:jc w:val="both"/>
        <w:rPr>
          <w:rFonts w:asciiTheme="minorHAnsi" w:hAnsiTheme="minorHAnsi"/>
        </w:rPr>
      </w:pPr>
      <w:proofErr w:type="gramStart"/>
      <w:r>
        <w:rPr>
          <w:rFonts w:asciiTheme="minorHAnsi" w:hAnsiTheme="minorHAnsi"/>
        </w:rPr>
        <w:t>c</w:t>
      </w:r>
      <w:r w:rsidRPr="006465B4">
        <w:rPr>
          <w:rFonts w:asciiTheme="minorHAnsi" w:hAnsiTheme="minorHAnsi"/>
        </w:rPr>
        <w:t>olloqui</w:t>
      </w:r>
      <w:proofErr w:type="gramEnd"/>
      <w:r w:rsidRPr="006465B4">
        <w:rPr>
          <w:rFonts w:asciiTheme="minorHAnsi" w:hAnsiTheme="minorHAnsi"/>
        </w:rPr>
        <w:t xml:space="preserve"> di ascolto, di sostegno</w:t>
      </w:r>
      <w:r>
        <w:rPr>
          <w:rFonts w:asciiTheme="minorHAnsi" w:hAnsiTheme="minorHAnsi"/>
        </w:rPr>
        <w:t xml:space="preserve"> e di monitoraggio;</w:t>
      </w:r>
    </w:p>
    <w:p w:rsidR="000804A0" w:rsidRPr="004A007B" w:rsidRDefault="000804A0" w:rsidP="000804A0">
      <w:pPr>
        <w:numPr>
          <w:ilvl w:val="0"/>
          <w:numId w:val="59"/>
        </w:numPr>
        <w:tabs>
          <w:tab w:val="clear" w:pos="720"/>
        </w:tabs>
        <w:ind w:left="1800"/>
        <w:jc w:val="both"/>
        <w:rPr>
          <w:rFonts w:asciiTheme="minorHAnsi" w:hAnsiTheme="minorHAnsi"/>
        </w:rPr>
      </w:pPr>
      <w:proofErr w:type="gramStart"/>
      <w:r>
        <w:rPr>
          <w:rFonts w:asciiTheme="minorHAnsi" w:hAnsiTheme="minorHAnsi"/>
        </w:rPr>
        <w:t>i</w:t>
      </w:r>
      <w:r w:rsidRPr="006465B4">
        <w:rPr>
          <w:rFonts w:asciiTheme="minorHAnsi" w:hAnsiTheme="minorHAnsi"/>
        </w:rPr>
        <w:t>ncontri</w:t>
      </w:r>
      <w:proofErr w:type="gramEnd"/>
      <w:r w:rsidRPr="006465B4">
        <w:rPr>
          <w:rFonts w:asciiTheme="minorHAnsi" w:hAnsiTheme="minorHAnsi"/>
        </w:rPr>
        <w:t xml:space="preserve"> di gruppo periodici e supporto psicologico</w:t>
      </w:r>
      <w:r>
        <w:rPr>
          <w:rFonts w:asciiTheme="minorHAnsi" w:hAnsiTheme="minorHAnsi"/>
        </w:rPr>
        <w:t xml:space="preserve"> (quando ricorrono le condizioni</w:t>
      </w:r>
      <w:r w:rsidR="00DC568F">
        <w:rPr>
          <w:rFonts w:asciiTheme="minorHAnsi" w:hAnsiTheme="minorHAnsi"/>
        </w:rPr>
        <w:t xml:space="preserve"> ambientali, culturali e linguistiche</w:t>
      </w:r>
      <w:r>
        <w:rPr>
          <w:rFonts w:asciiTheme="minorHAnsi" w:hAnsiTheme="minorHAnsi"/>
        </w:rPr>
        <w:t>);</w:t>
      </w:r>
    </w:p>
    <w:p w:rsidR="000804A0" w:rsidRPr="006465B4" w:rsidRDefault="000804A0" w:rsidP="000804A0">
      <w:pPr>
        <w:numPr>
          <w:ilvl w:val="0"/>
          <w:numId w:val="61"/>
        </w:numPr>
        <w:jc w:val="both"/>
        <w:rPr>
          <w:rFonts w:asciiTheme="minorHAnsi" w:hAnsiTheme="minorHAnsi"/>
        </w:rPr>
      </w:pPr>
      <w:r w:rsidRPr="006465B4">
        <w:rPr>
          <w:rFonts w:asciiTheme="minorHAnsi" w:hAnsiTheme="minorHAnsi"/>
        </w:rPr>
        <w:t>Educazione alla genitorialità;</w:t>
      </w:r>
    </w:p>
    <w:p w:rsidR="000804A0" w:rsidRPr="006465B4" w:rsidRDefault="000804A0" w:rsidP="000804A0">
      <w:pPr>
        <w:numPr>
          <w:ilvl w:val="0"/>
          <w:numId w:val="61"/>
        </w:numPr>
        <w:jc w:val="both"/>
        <w:rPr>
          <w:rFonts w:asciiTheme="minorHAnsi" w:hAnsiTheme="minorHAnsi"/>
        </w:rPr>
      </w:pPr>
      <w:r w:rsidRPr="006465B4">
        <w:rPr>
          <w:rFonts w:asciiTheme="minorHAnsi" w:hAnsiTheme="minorHAnsi"/>
        </w:rPr>
        <w:t>Educazione permanente e continua;</w:t>
      </w:r>
    </w:p>
    <w:p w:rsidR="000804A0" w:rsidRPr="006465B4" w:rsidRDefault="000804A0" w:rsidP="000804A0">
      <w:pPr>
        <w:numPr>
          <w:ilvl w:val="0"/>
          <w:numId w:val="61"/>
        </w:numPr>
        <w:jc w:val="both"/>
        <w:rPr>
          <w:rFonts w:asciiTheme="minorHAnsi" w:hAnsiTheme="minorHAnsi"/>
        </w:rPr>
      </w:pPr>
      <w:r w:rsidRPr="006465B4">
        <w:rPr>
          <w:rFonts w:asciiTheme="minorHAnsi" w:hAnsiTheme="minorHAnsi"/>
        </w:rPr>
        <w:t>Osservazione della relazione madre-bambino</w:t>
      </w:r>
      <w:r>
        <w:rPr>
          <w:rFonts w:asciiTheme="minorHAnsi" w:hAnsiTheme="minorHAnsi"/>
        </w:rPr>
        <w:t xml:space="preserve"> e padre-bambino</w:t>
      </w:r>
      <w:r w:rsidRPr="006465B4">
        <w:rPr>
          <w:rFonts w:asciiTheme="minorHAnsi" w:hAnsiTheme="minorHAnsi"/>
        </w:rPr>
        <w:t>;</w:t>
      </w:r>
    </w:p>
    <w:p w:rsidR="000804A0" w:rsidRPr="006465B4" w:rsidRDefault="000804A0" w:rsidP="000804A0">
      <w:pPr>
        <w:numPr>
          <w:ilvl w:val="0"/>
          <w:numId w:val="61"/>
        </w:numPr>
        <w:jc w:val="both"/>
        <w:rPr>
          <w:rFonts w:asciiTheme="minorHAnsi" w:hAnsiTheme="minorHAnsi"/>
        </w:rPr>
      </w:pPr>
      <w:r w:rsidRPr="006465B4">
        <w:rPr>
          <w:rFonts w:asciiTheme="minorHAnsi" w:hAnsiTheme="minorHAnsi"/>
        </w:rPr>
        <w:t>Accompagnamento alla denuncia penale nei confronti degli abusanti, da presentare alle Forze dell'Ordine;</w:t>
      </w:r>
    </w:p>
    <w:p w:rsidR="000804A0" w:rsidRPr="006465B4" w:rsidRDefault="000804A0" w:rsidP="000804A0">
      <w:pPr>
        <w:numPr>
          <w:ilvl w:val="0"/>
          <w:numId w:val="61"/>
        </w:numPr>
        <w:jc w:val="both"/>
        <w:rPr>
          <w:rFonts w:asciiTheme="minorHAnsi" w:hAnsiTheme="minorHAnsi"/>
        </w:rPr>
      </w:pPr>
      <w:r w:rsidRPr="006465B4">
        <w:rPr>
          <w:rFonts w:asciiTheme="minorHAnsi" w:hAnsiTheme="minorHAnsi"/>
        </w:rPr>
        <w:t>Accompagnamento per la richiesta del gratuito patrocinio;</w:t>
      </w:r>
    </w:p>
    <w:p w:rsidR="00DC568F" w:rsidRDefault="00DC568F" w:rsidP="00DC568F">
      <w:pPr>
        <w:numPr>
          <w:ilvl w:val="0"/>
          <w:numId w:val="61"/>
        </w:numPr>
        <w:jc w:val="both"/>
        <w:rPr>
          <w:rFonts w:asciiTheme="minorHAnsi" w:hAnsiTheme="minorHAnsi"/>
        </w:rPr>
      </w:pPr>
      <w:r w:rsidRPr="006465B4">
        <w:rPr>
          <w:rFonts w:asciiTheme="minorHAnsi" w:hAnsiTheme="minorHAnsi"/>
        </w:rPr>
        <w:t>In caso di donne sottoposte a Misure di sicurezza o Misure alternative alla detenzione:</w:t>
      </w:r>
    </w:p>
    <w:p w:rsidR="00DC568F" w:rsidRPr="004A007B" w:rsidRDefault="00DC568F" w:rsidP="00DC568F">
      <w:pPr>
        <w:pStyle w:val="Paragrafoelenco"/>
        <w:numPr>
          <w:ilvl w:val="1"/>
          <w:numId w:val="63"/>
        </w:numPr>
        <w:jc w:val="both"/>
        <w:rPr>
          <w:rFonts w:asciiTheme="minorHAnsi" w:hAnsiTheme="minorHAnsi"/>
        </w:rPr>
      </w:pPr>
      <w:r w:rsidRPr="004A007B">
        <w:rPr>
          <w:rFonts w:asciiTheme="minorHAnsi" w:hAnsiTheme="minorHAnsi"/>
        </w:rPr>
        <w:t>Rapporti con Ufficio Esecuzione Penale Esterna (UEPE);</w:t>
      </w:r>
    </w:p>
    <w:p w:rsidR="00DC568F" w:rsidRPr="006465B4" w:rsidRDefault="00DC568F" w:rsidP="00DC568F">
      <w:pPr>
        <w:numPr>
          <w:ilvl w:val="1"/>
          <w:numId w:val="63"/>
        </w:numPr>
        <w:jc w:val="both"/>
        <w:rPr>
          <w:rFonts w:asciiTheme="minorHAnsi" w:hAnsiTheme="minorHAnsi"/>
        </w:rPr>
      </w:pPr>
      <w:r w:rsidRPr="006465B4">
        <w:rPr>
          <w:rFonts w:asciiTheme="minorHAnsi" w:hAnsiTheme="minorHAnsi"/>
        </w:rPr>
        <w:t xml:space="preserve">Rapporti con le Forze dell’Ordine (per la richiesta di permessi; per l’accompagnamento alla </w:t>
      </w:r>
      <w:proofErr w:type="gramStart"/>
      <w:r w:rsidRPr="006465B4">
        <w:rPr>
          <w:rFonts w:asciiTheme="minorHAnsi" w:hAnsiTheme="minorHAnsi"/>
        </w:rPr>
        <w:t>firma..</w:t>
      </w:r>
      <w:proofErr w:type="gramEnd"/>
      <w:r w:rsidRPr="006465B4">
        <w:rPr>
          <w:rFonts w:asciiTheme="minorHAnsi" w:hAnsiTheme="minorHAnsi"/>
        </w:rPr>
        <w:t>)</w:t>
      </w:r>
    </w:p>
    <w:p w:rsidR="000804A0" w:rsidRPr="006465B4" w:rsidRDefault="000804A0" w:rsidP="000804A0">
      <w:pPr>
        <w:numPr>
          <w:ilvl w:val="0"/>
          <w:numId w:val="61"/>
        </w:numPr>
        <w:jc w:val="both"/>
        <w:rPr>
          <w:rFonts w:asciiTheme="minorHAnsi" w:hAnsiTheme="minorHAnsi"/>
        </w:rPr>
      </w:pPr>
      <w:r w:rsidRPr="006465B4">
        <w:rPr>
          <w:rFonts w:asciiTheme="minorHAnsi" w:hAnsiTheme="minorHAnsi"/>
        </w:rPr>
        <w:t>Presenza costante di un operatore durante le uscite, per donne in regime di protezione;</w:t>
      </w:r>
    </w:p>
    <w:p w:rsidR="000804A0" w:rsidRDefault="000804A0" w:rsidP="000804A0">
      <w:pPr>
        <w:numPr>
          <w:ilvl w:val="0"/>
          <w:numId w:val="61"/>
        </w:numPr>
        <w:jc w:val="both"/>
        <w:rPr>
          <w:rFonts w:asciiTheme="minorHAnsi" w:hAnsiTheme="minorHAnsi"/>
        </w:rPr>
      </w:pPr>
      <w:r w:rsidRPr="006465B4">
        <w:rPr>
          <w:rFonts w:asciiTheme="minorHAnsi" w:hAnsiTheme="minorHAnsi"/>
        </w:rPr>
        <w:t>Monitoraggio per l’assunzione di terapie, per donne o minori sottoposti a particolari terapie farmacologiche.</w:t>
      </w:r>
    </w:p>
    <w:p w:rsidR="00DC568F" w:rsidRDefault="00DC568F" w:rsidP="00DC568F">
      <w:pPr>
        <w:ind w:left="720"/>
        <w:jc w:val="both"/>
        <w:rPr>
          <w:rFonts w:asciiTheme="minorHAnsi" w:hAnsiTheme="minorHAnsi"/>
        </w:rPr>
      </w:pPr>
    </w:p>
    <w:p w:rsidR="00DC568F" w:rsidRPr="00DC568F" w:rsidRDefault="00DC568F" w:rsidP="00DC568F">
      <w:pPr>
        <w:ind w:left="720"/>
        <w:jc w:val="both"/>
        <w:rPr>
          <w:rFonts w:asciiTheme="minorHAnsi" w:hAnsiTheme="minorHAnsi"/>
          <w:u w:val="single"/>
        </w:rPr>
      </w:pPr>
      <w:r w:rsidRPr="00DC568F">
        <w:rPr>
          <w:rFonts w:asciiTheme="minorHAnsi" w:hAnsiTheme="minorHAnsi"/>
          <w:u w:val="single"/>
        </w:rPr>
        <w:t>Metodi</w:t>
      </w:r>
      <w:r>
        <w:rPr>
          <w:rFonts w:asciiTheme="minorHAnsi" w:hAnsiTheme="minorHAnsi"/>
          <w:u w:val="single"/>
        </w:rPr>
        <w:t>:</w:t>
      </w:r>
    </w:p>
    <w:p w:rsidR="00DC568F" w:rsidRPr="006465B4" w:rsidRDefault="00DC568F" w:rsidP="00DC568F">
      <w:pPr>
        <w:numPr>
          <w:ilvl w:val="0"/>
          <w:numId w:val="61"/>
        </w:numPr>
        <w:jc w:val="both"/>
        <w:rPr>
          <w:rFonts w:asciiTheme="minorHAnsi" w:hAnsiTheme="minorHAnsi"/>
        </w:rPr>
      </w:pPr>
      <w:r w:rsidRPr="006465B4">
        <w:rPr>
          <w:rFonts w:asciiTheme="minorHAnsi" w:hAnsiTheme="minorHAnsi"/>
        </w:rPr>
        <w:t>Colloqui di monitoraggio e di verifica;</w:t>
      </w:r>
    </w:p>
    <w:p w:rsidR="00DC568F" w:rsidRDefault="00DC568F" w:rsidP="00DC568F">
      <w:pPr>
        <w:numPr>
          <w:ilvl w:val="0"/>
          <w:numId w:val="61"/>
        </w:numPr>
        <w:jc w:val="both"/>
        <w:rPr>
          <w:rFonts w:asciiTheme="minorHAnsi" w:hAnsiTheme="minorHAnsi"/>
        </w:rPr>
      </w:pPr>
      <w:r w:rsidRPr="006465B4">
        <w:rPr>
          <w:rFonts w:asciiTheme="minorHAnsi" w:hAnsiTheme="minorHAnsi"/>
        </w:rPr>
        <w:t xml:space="preserve">Colloqui </w:t>
      </w:r>
      <w:r>
        <w:rPr>
          <w:rFonts w:asciiTheme="minorHAnsi" w:hAnsiTheme="minorHAnsi"/>
        </w:rPr>
        <w:t xml:space="preserve">di sostegno </w:t>
      </w:r>
      <w:r w:rsidRPr="006465B4">
        <w:rPr>
          <w:rFonts w:asciiTheme="minorHAnsi" w:hAnsiTheme="minorHAnsi"/>
        </w:rPr>
        <w:t>psicologico;</w:t>
      </w:r>
    </w:p>
    <w:p w:rsidR="00DC568F" w:rsidRDefault="00DC568F" w:rsidP="00DC568F">
      <w:pPr>
        <w:numPr>
          <w:ilvl w:val="0"/>
          <w:numId w:val="61"/>
        </w:numPr>
        <w:jc w:val="both"/>
        <w:rPr>
          <w:rFonts w:asciiTheme="minorHAnsi" w:hAnsiTheme="minorHAnsi"/>
        </w:rPr>
      </w:pPr>
      <w:r>
        <w:rPr>
          <w:rFonts w:asciiTheme="minorHAnsi" w:hAnsiTheme="minorHAnsi"/>
        </w:rPr>
        <w:t>Affiancamento;</w:t>
      </w:r>
    </w:p>
    <w:p w:rsidR="00DC568F" w:rsidRDefault="00DC568F" w:rsidP="00DC568F">
      <w:pPr>
        <w:numPr>
          <w:ilvl w:val="0"/>
          <w:numId w:val="61"/>
        </w:numPr>
        <w:jc w:val="both"/>
        <w:rPr>
          <w:rFonts w:asciiTheme="minorHAnsi" w:hAnsiTheme="minorHAnsi"/>
        </w:rPr>
      </w:pPr>
      <w:r>
        <w:rPr>
          <w:rFonts w:asciiTheme="minorHAnsi" w:hAnsiTheme="minorHAnsi"/>
        </w:rPr>
        <w:t>Formazione;</w:t>
      </w:r>
    </w:p>
    <w:p w:rsidR="00DC568F" w:rsidRDefault="00DC568F" w:rsidP="00DC568F">
      <w:pPr>
        <w:numPr>
          <w:ilvl w:val="0"/>
          <w:numId w:val="61"/>
        </w:numPr>
        <w:jc w:val="both"/>
        <w:rPr>
          <w:rFonts w:asciiTheme="minorHAnsi" w:hAnsiTheme="minorHAnsi"/>
        </w:rPr>
      </w:pPr>
      <w:r>
        <w:rPr>
          <w:rFonts w:asciiTheme="minorHAnsi" w:hAnsiTheme="minorHAnsi"/>
        </w:rPr>
        <w:t xml:space="preserve">Co-progettazione; </w:t>
      </w:r>
    </w:p>
    <w:p w:rsidR="00DC568F" w:rsidRPr="006465B4" w:rsidRDefault="00DC568F" w:rsidP="00DC568F">
      <w:pPr>
        <w:numPr>
          <w:ilvl w:val="0"/>
          <w:numId w:val="61"/>
        </w:numPr>
        <w:jc w:val="both"/>
        <w:rPr>
          <w:rFonts w:asciiTheme="minorHAnsi" w:hAnsiTheme="minorHAnsi"/>
        </w:rPr>
      </w:pPr>
      <w:r>
        <w:rPr>
          <w:rFonts w:asciiTheme="minorHAnsi" w:hAnsiTheme="minorHAnsi"/>
        </w:rPr>
        <w:t>Informazione</w:t>
      </w:r>
    </w:p>
    <w:p w:rsidR="000804A0" w:rsidRDefault="000804A0" w:rsidP="000804A0">
      <w:pPr>
        <w:jc w:val="both"/>
      </w:pPr>
    </w:p>
    <w:p w:rsidR="000804A0" w:rsidRPr="00DC568F" w:rsidRDefault="00DC568F" w:rsidP="000804A0">
      <w:pPr>
        <w:jc w:val="both"/>
        <w:rPr>
          <w:rFonts w:asciiTheme="minorHAnsi" w:hAnsiTheme="minorHAnsi"/>
          <w:b/>
          <w:u w:val="single"/>
        </w:rPr>
      </w:pPr>
      <w:r w:rsidRPr="00DC568F">
        <w:rPr>
          <w:rFonts w:asciiTheme="minorHAnsi" w:hAnsiTheme="minorHAnsi"/>
          <w:b/>
          <w:u w:val="single"/>
        </w:rPr>
        <w:t>Pronta Accoglienza</w:t>
      </w:r>
    </w:p>
    <w:p w:rsidR="000804A0" w:rsidRDefault="00DC568F" w:rsidP="000804A0">
      <w:pPr>
        <w:ind w:left="360"/>
        <w:jc w:val="both"/>
        <w:rPr>
          <w:rFonts w:asciiTheme="minorHAnsi" w:hAnsiTheme="minorHAnsi"/>
        </w:rPr>
      </w:pPr>
      <w:r>
        <w:rPr>
          <w:rFonts w:asciiTheme="minorHAnsi" w:hAnsiTheme="minorHAnsi"/>
        </w:rPr>
        <w:lastRenderedPageBreak/>
        <w:t>Nel caso di Pronta Accoglienza, viene predisposta una stanza al piano terra della struttura, in una zona separata ma collegata funzionalmente al resto della comunità</w:t>
      </w:r>
      <w:r w:rsidR="00773F12">
        <w:rPr>
          <w:rFonts w:asciiTheme="minorHAnsi" w:hAnsiTheme="minorHAnsi"/>
        </w:rPr>
        <w:t>. Nella zona è presente un servizio igienico. Grazie alla presenza di molti soci con qualifiche idonee al lavoro educativo, come previsto dalla normativa regionale, viene individuata la forma organizzativa maggiormente rispondente ai bisogni del nucleo da accogliere, attivando risposte di intervento e di gestione coerenti alla richiesta di accoglienza immediata. Almeno un operatore viene dedicato all’accoglienza e gestione della problematica emergente.</w:t>
      </w:r>
    </w:p>
    <w:p w:rsidR="000804A0" w:rsidRPr="000804A0" w:rsidRDefault="000804A0" w:rsidP="000804A0">
      <w:pPr>
        <w:ind w:left="360"/>
        <w:jc w:val="both"/>
        <w:rPr>
          <w:rFonts w:asciiTheme="minorHAnsi" w:hAnsiTheme="minorHAnsi"/>
        </w:rPr>
      </w:pPr>
    </w:p>
    <w:sectPr w:rsidR="000804A0" w:rsidRPr="000804A0" w:rsidSect="00FE5F3E">
      <w:headerReference w:type="default" r:id="rId7"/>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07B" w:rsidRDefault="007C107B" w:rsidP="00565D61">
      <w:r>
        <w:separator/>
      </w:r>
    </w:p>
  </w:endnote>
  <w:endnote w:type="continuationSeparator" w:id="0">
    <w:p w:rsidR="007C107B" w:rsidRDefault="007C107B" w:rsidP="00565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07B" w:rsidRDefault="007C107B" w:rsidP="00565D61">
      <w:r>
        <w:separator/>
      </w:r>
    </w:p>
  </w:footnote>
  <w:footnote w:type="continuationSeparator" w:id="0">
    <w:p w:rsidR="007C107B" w:rsidRDefault="007C107B" w:rsidP="00565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856" w:rsidRDefault="00DE392D" w:rsidP="007432D6">
    <w:pPr>
      <w:ind w:left="1416" w:firstLine="708"/>
      <w:rPr>
        <w:rFonts w:ascii="Verdana" w:hAnsi="Verdana"/>
        <w:sz w:val="18"/>
        <w:szCs w:val="18"/>
      </w:rPr>
    </w:pPr>
    <w:r>
      <w:rPr>
        <w:rFonts w:ascii="Verdana" w:hAnsi="Verdana"/>
        <w:b/>
        <w:noProof/>
        <w:sz w:val="18"/>
        <w:szCs w:val="18"/>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1257300" cy="752475"/>
          <wp:effectExtent l="0" t="0" r="0" b="9525"/>
          <wp:wrapNone/>
          <wp:docPr id="1" name="Immagine 1" descr="Logo 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fini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752475"/>
                  </a:xfrm>
                  <a:prstGeom prst="rect">
                    <a:avLst/>
                  </a:prstGeom>
                  <a:noFill/>
                </pic:spPr>
              </pic:pic>
            </a:graphicData>
          </a:graphic>
          <wp14:sizeRelH relativeFrom="page">
            <wp14:pctWidth>0</wp14:pctWidth>
          </wp14:sizeRelH>
          <wp14:sizeRelV relativeFrom="page">
            <wp14:pctHeight>0</wp14:pctHeight>
          </wp14:sizeRelV>
        </wp:anchor>
      </w:drawing>
    </w:r>
    <w:r w:rsidR="00E87856" w:rsidRPr="00D655AE">
      <w:rPr>
        <w:rFonts w:ascii="Verdana" w:hAnsi="Verdana"/>
        <w:b/>
        <w:sz w:val="18"/>
        <w:szCs w:val="18"/>
      </w:rPr>
      <w:t>ConTatto</w:t>
    </w:r>
    <w:r w:rsidR="00E87856" w:rsidRPr="00D655AE">
      <w:rPr>
        <w:rFonts w:ascii="Verdana" w:hAnsi="Verdana"/>
        <w:sz w:val="18"/>
        <w:szCs w:val="18"/>
      </w:rPr>
      <w:t xml:space="preserve"> </w:t>
    </w:r>
    <w:r w:rsidR="00E87856">
      <w:rPr>
        <w:rFonts w:ascii="Verdana" w:hAnsi="Verdana"/>
        <w:b/>
        <w:sz w:val="18"/>
        <w:szCs w:val="18"/>
      </w:rPr>
      <w:t xml:space="preserve">– CEMEA Veneto </w:t>
    </w:r>
    <w:r w:rsidR="00E87856" w:rsidRPr="00D655AE">
      <w:rPr>
        <w:rFonts w:ascii="Verdana" w:hAnsi="Verdana"/>
        <w:sz w:val="18"/>
        <w:szCs w:val="18"/>
      </w:rPr>
      <w:t>Società Cooperativa Sociale</w:t>
    </w:r>
  </w:p>
  <w:p w:rsidR="00E87856" w:rsidRPr="00E50D67" w:rsidRDefault="00E87856" w:rsidP="007432D6">
    <w:pPr>
      <w:ind w:left="1416" w:firstLine="708"/>
      <w:rPr>
        <w:rFonts w:ascii="Verdana" w:hAnsi="Verdana"/>
        <w:sz w:val="16"/>
        <w:szCs w:val="16"/>
      </w:rPr>
    </w:pPr>
    <w:r>
      <w:rPr>
        <w:rFonts w:ascii="Verdana" w:hAnsi="Verdana"/>
        <w:sz w:val="16"/>
        <w:szCs w:val="16"/>
      </w:rPr>
      <w:t>C.</w:t>
    </w:r>
    <w:r w:rsidRPr="00E50D67">
      <w:rPr>
        <w:rFonts w:ascii="Verdana" w:hAnsi="Verdana"/>
        <w:sz w:val="16"/>
        <w:szCs w:val="16"/>
      </w:rPr>
      <w:t xml:space="preserve"> F</w:t>
    </w:r>
    <w:r>
      <w:rPr>
        <w:rFonts w:ascii="Verdana" w:hAnsi="Verdana"/>
        <w:sz w:val="16"/>
        <w:szCs w:val="16"/>
      </w:rPr>
      <w:t>. e P.</w:t>
    </w:r>
    <w:r w:rsidRPr="00E50D67">
      <w:rPr>
        <w:rFonts w:ascii="Verdana" w:hAnsi="Verdana"/>
        <w:sz w:val="16"/>
        <w:szCs w:val="16"/>
      </w:rPr>
      <w:t xml:space="preserve"> IVA 04307000283</w:t>
    </w:r>
    <w:r>
      <w:rPr>
        <w:rFonts w:ascii="Verdana" w:hAnsi="Verdana"/>
        <w:sz w:val="16"/>
        <w:szCs w:val="16"/>
      </w:rPr>
      <w:t xml:space="preserve">   R.E.A. 379112</w:t>
    </w:r>
  </w:p>
  <w:p w:rsidR="00E87856" w:rsidRDefault="00E87856" w:rsidP="007432D6">
    <w:pPr>
      <w:ind w:left="1416" w:firstLine="708"/>
      <w:rPr>
        <w:rFonts w:ascii="Verdana" w:hAnsi="Verdana"/>
        <w:sz w:val="18"/>
        <w:szCs w:val="18"/>
      </w:rPr>
    </w:pPr>
    <w:r>
      <w:rPr>
        <w:rFonts w:ascii="Verdana" w:hAnsi="Verdana"/>
        <w:sz w:val="18"/>
        <w:szCs w:val="18"/>
      </w:rPr>
      <w:t>Albo cooperative n°A192711</w:t>
    </w:r>
  </w:p>
  <w:p w:rsidR="00E87856" w:rsidRDefault="00E87856" w:rsidP="007432D6">
    <w:pPr>
      <w:ind w:left="1416" w:firstLine="708"/>
      <w:rPr>
        <w:rFonts w:ascii="Verdana" w:hAnsi="Verdana"/>
        <w:sz w:val="18"/>
        <w:szCs w:val="18"/>
      </w:rPr>
    </w:pPr>
    <w:r>
      <w:rPr>
        <w:rFonts w:ascii="Verdana" w:hAnsi="Verdana"/>
        <w:sz w:val="18"/>
        <w:szCs w:val="18"/>
      </w:rPr>
      <w:t xml:space="preserve">Albo regionale Cooperative Sociali sezione A-PD0163 </w:t>
    </w:r>
  </w:p>
  <w:p w:rsidR="00E87856" w:rsidRPr="00D655AE" w:rsidRDefault="00E87856" w:rsidP="007432D6">
    <w:pPr>
      <w:ind w:left="1416" w:firstLine="708"/>
      <w:rPr>
        <w:rFonts w:ascii="Verdana" w:hAnsi="Verdana"/>
        <w:b/>
        <w:sz w:val="18"/>
        <w:szCs w:val="18"/>
      </w:rPr>
    </w:pPr>
    <w:r w:rsidRPr="00D655AE">
      <w:rPr>
        <w:rFonts w:ascii="Verdana" w:hAnsi="Verdana"/>
        <w:sz w:val="18"/>
        <w:szCs w:val="18"/>
      </w:rPr>
      <w:t xml:space="preserve"> </w:t>
    </w:r>
  </w:p>
  <w:p w:rsidR="00E87856" w:rsidRDefault="00E87856" w:rsidP="007432D6">
    <w:pPr>
      <w:ind w:left="1416" w:firstLine="708"/>
      <w:rPr>
        <w:rFonts w:ascii="Verdana" w:hAnsi="Verdana"/>
        <w:sz w:val="16"/>
        <w:szCs w:val="16"/>
      </w:rPr>
    </w:pPr>
    <w:r w:rsidRPr="00D655AE">
      <w:rPr>
        <w:rFonts w:ascii="Verdana" w:hAnsi="Verdana"/>
        <w:sz w:val="16"/>
        <w:szCs w:val="16"/>
        <w:u w:val="single"/>
      </w:rPr>
      <w:t>Sede Legale</w:t>
    </w:r>
    <w:r>
      <w:rPr>
        <w:rFonts w:ascii="Verdana" w:hAnsi="Verdana"/>
        <w:sz w:val="16"/>
        <w:szCs w:val="16"/>
      </w:rPr>
      <w:t xml:space="preserve">: Via F.lli </w:t>
    </w:r>
    <w:proofErr w:type="spellStart"/>
    <w:r>
      <w:rPr>
        <w:rFonts w:ascii="Verdana" w:hAnsi="Verdana"/>
        <w:sz w:val="16"/>
        <w:szCs w:val="16"/>
      </w:rPr>
      <w:t>Boscardin</w:t>
    </w:r>
    <w:proofErr w:type="spellEnd"/>
    <w:r>
      <w:rPr>
        <w:rFonts w:ascii="Verdana" w:hAnsi="Verdana"/>
        <w:sz w:val="16"/>
        <w:szCs w:val="16"/>
      </w:rPr>
      <w:t>, 9 – 35129 PADOVA</w:t>
    </w:r>
    <w:r w:rsidRPr="00E50D67">
      <w:rPr>
        <w:rFonts w:ascii="Verdana" w:hAnsi="Verdana"/>
        <w:sz w:val="16"/>
        <w:szCs w:val="16"/>
      </w:rPr>
      <w:t xml:space="preserve"> (PD)</w:t>
    </w:r>
  </w:p>
  <w:p w:rsidR="00E87856" w:rsidRPr="00E50D67" w:rsidRDefault="00E87856" w:rsidP="007432D6">
    <w:pPr>
      <w:ind w:left="1416" w:firstLine="708"/>
      <w:rPr>
        <w:rFonts w:ascii="Verdana" w:hAnsi="Verdana"/>
        <w:sz w:val="16"/>
        <w:szCs w:val="16"/>
      </w:rPr>
    </w:pPr>
  </w:p>
  <w:p w:rsidR="00E87856" w:rsidRDefault="00E8785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5D4C"/>
    <w:multiLevelType w:val="singleLevel"/>
    <w:tmpl w:val="E8548098"/>
    <w:lvl w:ilvl="0">
      <w:numFmt w:val="bullet"/>
      <w:lvlText w:val="-"/>
      <w:lvlJc w:val="left"/>
      <w:pPr>
        <w:tabs>
          <w:tab w:val="num" w:pos="720"/>
        </w:tabs>
        <w:ind w:left="720" w:hanging="360"/>
      </w:pPr>
      <w:rPr>
        <w:rFonts w:hint="default"/>
      </w:rPr>
    </w:lvl>
  </w:abstractNum>
  <w:abstractNum w:abstractNumId="1">
    <w:nsid w:val="0148496E"/>
    <w:multiLevelType w:val="singleLevel"/>
    <w:tmpl w:val="E8548098"/>
    <w:lvl w:ilvl="0">
      <w:numFmt w:val="bullet"/>
      <w:lvlText w:val="-"/>
      <w:lvlJc w:val="left"/>
      <w:pPr>
        <w:tabs>
          <w:tab w:val="num" w:pos="720"/>
        </w:tabs>
        <w:ind w:left="720" w:hanging="360"/>
      </w:pPr>
      <w:rPr>
        <w:rFonts w:hint="default"/>
      </w:rPr>
    </w:lvl>
  </w:abstractNum>
  <w:abstractNum w:abstractNumId="2">
    <w:nsid w:val="02592EC6"/>
    <w:multiLevelType w:val="singleLevel"/>
    <w:tmpl w:val="E8548098"/>
    <w:lvl w:ilvl="0">
      <w:numFmt w:val="bullet"/>
      <w:lvlText w:val="-"/>
      <w:lvlJc w:val="left"/>
      <w:pPr>
        <w:tabs>
          <w:tab w:val="num" w:pos="720"/>
        </w:tabs>
        <w:ind w:left="720" w:hanging="360"/>
      </w:pPr>
      <w:rPr>
        <w:rFonts w:hint="default"/>
      </w:rPr>
    </w:lvl>
  </w:abstractNum>
  <w:abstractNum w:abstractNumId="3">
    <w:nsid w:val="034B70E6"/>
    <w:multiLevelType w:val="hybridMultilevel"/>
    <w:tmpl w:val="F8F4599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1077BC1"/>
    <w:multiLevelType w:val="singleLevel"/>
    <w:tmpl w:val="E8548098"/>
    <w:lvl w:ilvl="0">
      <w:numFmt w:val="bullet"/>
      <w:lvlText w:val="-"/>
      <w:lvlJc w:val="left"/>
      <w:pPr>
        <w:tabs>
          <w:tab w:val="num" w:pos="720"/>
        </w:tabs>
        <w:ind w:left="720" w:hanging="360"/>
      </w:pPr>
      <w:rPr>
        <w:rFonts w:hint="default"/>
      </w:rPr>
    </w:lvl>
  </w:abstractNum>
  <w:abstractNum w:abstractNumId="5">
    <w:nsid w:val="11B051A5"/>
    <w:multiLevelType w:val="singleLevel"/>
    <w:tmpl w:val="E8548098"/>
    <w:lvl w:ilvl="0">
      <w:numFmt w:val="bullet"/>
      <w:lvlText w:val="-"/>
      <w:lvlJc w:val="left"/>
      <w:pPr>
        <w:tabs>
          <w:tab w:val="num" w:pos="720"/>
        </w:tabs>
        <w:ind w:left="720" w:hanging="360"/>
      </w:pPr>
      <w:rPr>
        <w:rFonts w:hint="default"/>
      </w:rPr>
    </w:lvl>
  </w:abstractNum>
  <w:abstractNum w:abstractNumId="6">
    <w:nsid w:val="11C01E8B"/>
    <w:multiLevelType w:val="singleLevel"/>
    <w:tmpl w:val="E8548098"/>
    <w:lvl w:ilvl="0">
      <w:numFmt w:val="bullet"/>
      <w:lvlText w:val="-"/>
      <w:lvlJc w:val="left"/>
      <w:pPr>
        <w:tabs>
          <w:tab w:val="num" w:pos="720"/>
        </w:tabs>
        <w:ind w:left="720" w:hanging="360"/>
      </w:pPr>
      <w:rPr>
        <w:rFonts w:hint="default"/>
      </w:rPr>
    </w:lvl>
  </w:abstractNum>
  <w:abstractNum w:abstractNumId="7">
    <w:nsid w:val="125509FB"/>
    <w:multiLevelType w:val="hybridMultilevel"/>
    <w:tmpl w:val="A0042BEC"/>
    <w:lvl w:ilvl="0" w:tplc="11D21A82">
      <w:start w:val="1"/>
      <w:numFmt w:val="decimal"/>
      <w:lvlText w:val="%1"/>
      <w:lvlJc w:val="left"/>
      <w:pPr>
        <w:tabs>
          <w:tab w:val="num" w:pos="899"/>
        </w:tabs>
        <w:ind w:left="360" w:firstLine="0"/>
      </w:pPr>
      <w:rPr>
        <w:rFonts w:hint="default"/>
      </w:rPr>
    </w:lvl>
    <w:lvl w:ilvl="1" w:tplc="04100019" w:tentative="1">
      <w:start w:val="1"/>
      <w:numFmt w:val="lowerLetter"/>
      <w:lvlText w:val="%2."/>
      <w:lvlJc w:val="left"/>
      <w:pPr>
        <w:tabs>
          <w:tab w:val="num" w:pos="1620"/>
        </w:tabs>
        <w:ind w:left="1620" w:hanging="360"/>
      </w:pPr>
    </w:lvl>
    <w:lvl w:ilvl="2" w:tplc="0410001B" w:tentative="1">
      <w:start w:val="1"/>
      <w:numFmt w:val="lowerRoman"/>
      <w:lvlText w:val="%3."/>
      <w:lvlJc w:val="right"/>
      <w:pPr>
        <w:tabs>
          <w:tab w:val="num" w:pos="2340"/>
        </w:tabs>
        <w:ind w:left="2340" w:hanging="180"/>
      </w:p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8">
    <w:nsid w:val="16DE6F7B"/>
    <w:multiLevelType w:val="singleLevel"/>
    <w:tmpl w:val="E8548098"/>
    <w:lvl w:ilvl="0">
      <w:numFmt w:val="bullet"/>
      <w:lvlText w:val="-"/>
      <w:lvlJc w:val="left"/>
      <w:pPr>
        <w:tabs>
          <w:tab w:val="num" w:pos="720"/>
        </w:tabs>
        <w:ind w:left="720" w:hanging="360"/>
      </w:pPr>
      <w:rPr>
        <w:rFonts w:hint="default"/>
      </w:rPr>
    </w:lvl>
  </w:abstractNum>
  <w:abstractNum w:abstractNumId="9">
    <w:nsid w:val="1C8D7407"/>
    <w:multiLevelType w:val="singleLevel"/>
    <w:tmpl w:val="E8548098"/>
    <w:lvl w:ilvl="0">
      <w:numFmt w:val="bullet"/>
      <w:lvlText w:val="-"/>
      <w:lvlJc w:val="left"/>
      <w:pPr>
        <w:tabs>
          <w:tab w:val="num" w:pos="720"/>
        </w:tabs>
        <w:ind w:left="720" w:hanging="360"/>
      </w:pPr>
      <w:rPr>
        <w:rFonts w:hint="default"/>
      </w:rPr>
    </w:lvl>
  </w:abstractNum>
  <w:abstractNum w:abstractNumId="10">
    <w:nsid w:val="212258DC"/>
    <w:multiLevelType w:val="singleLevel"/>
    <w:tmpl w:val="E8548098"/>
    <w:lvl w:ilvl="0">
      <w:numFmt w:val="bullet"/>
      <w:lvlText w:val="-"/>
      <w:lvlJc w:val="left"/>
      <w:pPr>
        <w:tabs>
          <w:tab w:val="num" w:pos="720"/>
        </w:tabs>
        <w:ind w:left="720" w:hanging="360"/>
      </w:pPr>
      <w:rPr>
        <w:rFonts w:hint="default"/>
      </w:rPr>
    </w:lvl>
  </w:abstractNum>
  <w:abstractNum w:abstractNumId="11">
    <w:nsid w:val="22EE4A7A"/>
    <w:multiLevelType w:val="singleLevel"/>
    <w:tmpl w:val="E8548098"/>
    <w:lvl w:ilvl="0">
      <w:numFmt w:val="bullet"/>
      <w:lvlText w:val="-"/>
      <w:lvlJc w:val="left"/>
      <w:pPr>
        <w:tabs>
          <w:tab w:val="num" w:pos="720"/>
        </w:tabs>
        <w:ind w:left="720" w:hanging="360"/>
      </w:pPr>
      <w:rPr>
        <w:rFonts w:hint="default"/>
      </w:rPr>
    </w:lvl>
  </w:abstractNum>
  <w:abstractNum w:abstractNumId="12">
    <w:nsid w:val="28481BE4"/>
    <w:multiLevelType w:val="singleLevel"/>
    <w:tmpl w:val="E8548098"/>
    <w:lvl w:ilvl="0">
      <w:numFmt w:val="bullet"/>
      <w:lvlText w:val="-"/>
      <w:lvlJc w:val="left"/>
      <w:pPr>
        <w:tabs>
          <w:tab w:val="num" w:pos="720"/>
        </w:tabs>
        <w:ind w:left="720" w:hanging="360"/>
      </w:pPr>
      <w:rPr>
        <w:rFonts w:hint="default"/>
      </w:rPr>
    </w:lvl>
  </w:abstractNum>
  <w:abstractNum w:abstractNumId="13">
    <w:nsid w:val="2A2D285C"/>
    <w:multiLevelType w:val="singleLevel"/>
    <w:tmpl w:val="E8548098"/>
    <w:lvl w:ilvl="0">
      <w:numFmt w:val="bullet"/>
      <w:lvlText w:val="-"/>
      <w:lvlJc w:val="left"/>
      <w:pPr>
        <w:tabs>
          <w:tab w:val="num" w:pos="720"/>
        </w:tabs>
        <w:ind w:left="720" w:hanging="360"/>
      </w:pPr>
      <w:rPr>
        <w:rFonts w:hint="default"/>
      </w:rPr>
    </w:lvl>
  </w:abstractNum>
  <w:abstractNum w:abstractNumId="14">
    <w:nsid w:val="2C975201"/>
    <w:multiLevelType w:val="singleLevel"/>
    <w:tmpl w:val="E8548098"/>
    <w:lvl w:ilvl="0">
      <w:numFmt w:val="bullet"/>
      <w:lvlText w:val="-"/>
      <w:lvlJc w:val="left"/>
      <w:pPr>
        <w:tabs>
          <w:tab w:val="num" w:pos="720"/>
        </w:tabs>
        <w:ind w:left="720" w:hanging="360"/>
      </w:pPr>
      <w:rPr>
        <w:rFonts w:hint="default"/>
      </w:rPr>
    </w:lvl>
  </w:abstractNum>
  <w:abstractNum w:abstractNumId="15">
    <w:nsid w:val="30A85E66"/>
    <w:multiLevelType w:val="singleLevel"/>
    <w:tmpl w:val="E8548098"/>
    <w:lvl w:ilvl="0">
      <w:numFmt w:val="bullet"/>
      <w:lvlText w:val="-"/>
      <w:lvlJc w:val="left"/>
      <w:pPr>
        <w:tabs>
          <w:tab w:val="num" w:pos="720"/>
        </w:tabs>
        <w:ind w:left="720" w:hanging="360"/>
      </w:pPr>
      <w:rPr>
        <w:rFonts w:hint="default"/>
      </w:rPr>
    </w:lvl>
  </w:abstractNum>
  <w:abstractNum w:abstractNumId="16">
    <w:nsid w:val="30D64518"/>
    <w:multiLevelType w:val="hybridMultilevel"/>
    <w:tmpl w:val="C252592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255375D"/>
    <w:multiLevelType w:val="singleLevel"/>
    <w:tmpl w:val="E8548098"/>
    <w:lvl w:ilvl="0">
      <w:numFmt w:val="bullet"/>
      <w:lvlText w:val="-"/>
      <w:lvlJc w:val="left"/>
      <w:pPr>
        <w:tabs>
          <w:tab w:val="num" w:pos="720"/>
        </w:tabs>
        <w:ind w:left="720" w:hanging="360"/>
      </w:pPr>
      <w:rPr>
        <w:rFonts w:hint="default"/>
      </w:rPr>
    </w:lvl>
  </w:abstractNum>
  <w:abstractNum w:abstractNumId="18">
    <w:nsid w:val="339C1EF0"/>
    <w:multiLevelType w:val="singleLevel"/>
    <w:tmpl w:val="33C8F7B2"/>
    <w:lvl w:ilvl="0">
      <w:numFmt w:val="bullet"/>
      <w:lvlText w:val="-"/>
      <w:lvlJc w:val="left"/>
      <w:pPr>
        <w:tabs>
          <w:tab w:val="num" w:pos="360"/>
        </w:tabs>
        <w:ind w:left="360" w:hanging="360"/>
      </w:pPr>
      <w:rPr>
        <w:rFonts w:hint="default"/>
      </w:rPr>
    </w:lvl>
  </w:abstractNum>
  <w:abstractNum w:abstractNumId="19">
    <w:nsid w:val="357B6D78"/>
    <w:multiLevelType w:val="hybridMultilevel"/>
    <w:tmpl w:val="A8CAE5FC"/>
    <w:lvl w:ilvl="0" w:tplc="04100003">
      <w:start w:val="1"/>
      <w:numFmt w:val="bullet"/>
      <w:lvlText w:val="o"/>
      <w:lvlJc w:val="left"/>
      <w:pPr>
        <w:ind w:left="720" w:hanging="360"/>
      </w:pPr>
      <w:rPr>
        <w:rFonts w:ascii="Courier New" w:hAnsi="Courier New" w:cs="Courier New" w:hint="default"/>
      </w:rPr>
    </w:lvl>
    <w:lvl w:ilvl="1" w:tplc="30C0A31C">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589105F"/>
    <w:multiLevelType w:val="singleLevel"/>
    <w:tmpl w:val="E8548098"/>
    <w:lvl w:ilvl="0">
      <w:numFmt w:val="bullet"/>
      <w:lvlText w:val="-"/>
      <w:lvlJc w:val="left"/>
      <w:pPr>
        <w:tabs>
          <w:tab w:val="num" w:pos="720"/>
        </w:tabs>
        <w:ind w:left="720" w:hanging="360"/>
      </w:pPr>
      <w:rPr>
        <w:rFonts w:hint="default"/>
      </w:rPr>
    </w:lvl>
  </w:abstractNum>
  <w:abstractNum w:abstractNumId="21">
    <w:nsid w:val="35F656ED"/>
    <w:multiLevelType w:val="singleLevel"/>
    <w:tmpl w:val="E8548098"/>
    <w:lvl w:ilvl="0">
      <w:numFmt w:val="bullet"/>
      <w:lvlText w:val="-"/>
      <w:lvlJc w:val="left"/>
      <w:pPr>
        <w:tabs>
          <w:tab w:val="num" w:pos="720"/>
        </w:tabs>
        <w:ind w:left="720" w:hanging="360"/>
      </w:pPr>
      <w:rPr>
        <w:rFonts w:hint="default"/>
      </w:rPr>
    </w:lvl>
  </w:abstractNum>
  <w:abstractNum w:abstractNumId="22">
    <w:nsid w:val="36120956"/>
    <w:multiLevelType w:val="hybridMultilevel"/>
    <w:tmpl w:val="9D240074"/>
    <w:lvl w:ilvl="0" w:tplc="3F3423A2">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9">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376679A4"/>
    <w:multiLevelType w:val="singleLevel"/>
    <w:tmpl w:val="E8548098"/>
    <w:lvl w:ilvl="0">
      <w:numFmt w:val="bullet"/>
      <w:lvlText w:val="-"/>
      <w:lvlJc w:val="left"/>
      <w:pPr>
        <w:tabs>
          <w:tab w:val="num" w:pos="720"/>
        </w:tabs>
        <w:ind w:left="720" w:hanging="360"/>
      </w:pPr>
      <w:rPr>
        <w:rFonts w:hint="default"/>
      </w:rPr>
    </w:lvl>
  </w:abstractNum>
  <w:abstractNum w:abstractNumId="24">
    <w:nsid w:val="37870231"/>
    <w:multiLevelType w:val="singleLevel"/>
    <w:tmpl w:val="E8548098"/>
    <w:lvl w:ilvl="0">
      <w:numFmt w:val="bullet"/>
      <w:lvlText w:val="-"/>
      <w:lvlJc w:val="left"/>
      <w:pPr>
        <w:tabs>
          <w:tab w:val="num" w:pos="720"/>
        </w:tabs>
        <w:ind w:left="720" w:hanging="360"/>
      </w:pPr>
      <w:rPr>
        <w:rFonts w:hint="default"/>
      </w:rPr>
    </w:lvl>
  </w:abstractNum>
  <w:abstractNum w:abstractNumId="25">
    <w:nsid w:val="37F72B25"/>
    <w:multiLevelType w:val="singleLevel"/>
    <w:tmpl w:val="E8548098"/>
    <w:lvl w:ilvl="0">
      <w:numFmt w:val="bullet"/>
      <w:lvlText w:val="-"/>
      <w:lvlJc w:val="left"/>
      <w:pPr>
        <w:tabs>
          <w:tab w:val="num" w:pos="720"/>
        </w:tabs>
        <w:ind w:left="720" w:hanging="360"/>
      </w:pPr>
      <w:rPr>
        <w:rFonts w:hint="default"/>
      </w:rPr>
    </w:lvl>
  </w:abstractNum>
  <w:abstractNum w:abstractNumId="26">
    <w:nsid w:val="399A06E8"/>
    <w:multiLevelType w:val="singleLevel"/>
    <w:tmpl w:val="E8548098"/>
    <w:lvl w:ilvl="0">
      <w:numFmt w:val="bullet"/>
      <w:lvlText w:val="-"/>
      <w:lvlJc w:val="left"/>
      <w:pPr>
        <w:tabs>
          <w:tab w:val="num" w:pos="720"/>
        </w:tabs>
        <w:ind w:left="720" w:hanging="360"/>
      </w:pPr>
      <w:rPr>
        <w:rFonts w:hint="default"/>
      </w:rPr>
    </w:lvl>
  </w:abstractNum>
  <w:abstractNum w:abstractNumId="27">
    <w:nsid w:val="3D4B228C"/>
    <w:multiLevelType w:val="singleLevel"/>
    <w:tmpl w:val="E8548098"/>
    <w:lvl w:ilvl="0">
      <w:numFmt w:val="bullet"/>
      <w:lvlText w:val="-"/>
      <w:lvlJc w:val="left"/>
      <w:pPr>
        <w:tabs>
          <w:tab w:val="num" w:pos="720"/>
        </w:tabs>
        <w:ind w:left="720" w:hanging="360"/>
      </w:pPr>
      <w:rPr>
        <w:rFonts w:hint="default"/>
      </w:rPr>
    </w:lvl>
  </w:abstractNum>
  <w:abstractNum w:abstractNumId="28">
    <w:nsid w:val="3E0F15D2"/>
    <w:multiLevelType w:val="singleLevel"/>
    <w:tmpl w:val="E8548098"/>
    <w:lvl w:ilvl="0">
      <w:numFmt w:val="bullet"/>
      <w:lvlText w:val="-"/>
      <w:lvlJc w:val="left"/>
      <w:pPr>
        <w:tabs>
          <w:tab w:val="num" w:pos="720"/>
        </w:tabs>
        <w:ind w:left="720" w:hanging="360"/>
      </w:pPr>
      <w:rPr>
        <w:rFonts w:hint="default"/>
      </w:rPr>
    </w:lvl>
  </w:abstractNum>
  <w:abstractNum w:abstractNumId="29">
    <w:nsid w:val="3F862D4E"/>
    <w:multiLevelType w:val="singleLevel"/>
    <w:tmpl w:val="E8548098"/>
    <w:lvl w:ilvl="0">
      <w:numFmt w:val="bullet"/>
      <w:lvlText w:val="-"/>
      <w:lvlJc w:val="left"/>
      <w:pPr>
        <w:tabs>
          <w:tab w:val="num" w:pos="720"/>
        </w:tabs>
        <w:ind w:left="720" w:hanging="360"/>
      </w:pPr>
      <w:rPr>
        <w:rFonts w:hint="default"/>
      </w:rPr>
    </w:lvl>
  </w:abstractNum>
  <w:abstractNum w:abstractNumId="30">
    <w:nsid w:val="3FA146F2"/>
    <w:multiLevelType w:val="singleLevel"/>
    <w:tmpl w:val="E8548098"/>
    <w:lvl w:ilvl="0">
      <w:numFmt w:val="bullet"/>
      <w:lvlText w:val="-"/>
      <w:lvlJc w:val="left"/>
      <w:pPr>
        <w:tabs>
          <w:tab w:val="num" w:pos="720"/>
        </w:tabs>
        <w:ind w:left="720" w:hanging="360"/>
      </w:pPr>
      <w:rPr>
        <w:rFonts w:hint="default"/>
      </w:rPr>
    </w:lvl>
  </w:abstractNum>
  <w:abstractNum w:abstractNumId="31">
    <w:nsid w:val="402E56AA"/>
    <w:multiLevelType w:val="singleLevel"/>
    <w:tmpl w:val="E8548098"/>
    <w:lvl w:ilvl="0">
      <w:numFmt w:val="bullet"/>
      <w:lvlText w:val="-"/>
      <w:lvlJc w:val="left"/>
      <w:pPr>
        <w:tabs>
          <w:tab w:val="num" w:pos="720"/>
        </w:tabs>
        <w:ind w:left="720" w:hanging="360"/>
      </w:pPr>
      <w:rPr>
        <w:rFonts w:hint="default"/>
      </w:rPr>
    </w:lvl>
  </w:abstractNum>
  <w:abstractNum w:abstractNumId="32">
    <w:nsid w:val="42783998"/>
    <w:multiLevelType w:val="singleLevel"/>
    <w:tmpl w:val="E8548098"/>
    <w:lvl w:ilvl="0">
      <w:numFmt w:val="bullet"/>
      <w:lvlText w:val="-"/>
      <w:lvlJc w:val="left"/>
      <w:pPr>
        <w:tabs>
          <w:tab w:val="num" w:pos="720"/>
        </w:tabs>
        <w:ind w:left="720" w:hanging="360"/>
      </w:pPr>
      <w:rPr>
        <w:rFonts w:hint="default"/>
      </w:rPr>
    </w:lvl>
  </w:abstractNum>
  <w:abstractNum w:abstractNumId="33">
    <w:nsid w:val="42E101C7"/>
    <w:multiLevelType w:val="singleLevel"/>
    <w:tmpl w:val="E8548098"/>
    <w:lvl w:ilvl="0">
      <w:numFmt w:val="bullet"/>
      <w:lvlText w:val="-"/>
      <w:lvlJc w:val="left"/>
      <w:pPr>
        <w:tabs>
          <w:tab w:val="num" w:pos="720"/>
        </w:tabs>
        <w:ind w:left="720" w:hanging="360"/>
      </w:pPr>
      <w:rPr>
        <w:rFonts w:hint="default"/>
      </w:rPr>
    </w:lvl>
  </w:abstractNum>
  <w:abstractNum w:abstractNumId="34">
    <w:nsid w:val="433F03D8"/>
    <w:multiLevelType w:val="singleLevel"/>
    <w:tmpl w:val="E8548098"/>
    <w:lvl w:ilvl="0">
      <w:numFmt w:val="bullet"/>
      <w:lvlText w:val="-"/>
      <w:lvlJc w:val="left"/>
      <w:pPr>
        <w:tabs>
          <w:tab w:val="num" w:pos="720"/>
        </w:tabs>
        <w:ind w:left="720" w:hanging="360"/>
      </w:pPr>
      <w:rPr>
        <w:rFonts w:hint="default"/>
      </w:rPr>
    </w:lvl>
  </w:abstractNum>
  <w:abstractNum w:abstractNumId="35">
    <w:nsid w:val="438A408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6">
    <w:nsid w:val="441C2414"/>
    <w:multiLevelType w:val="singleLevel"/>
    <w:tmpl w:val="E8548098"/>
    <w:lvl w:ilvl="0">
      <w:numFmt w:val="bullet"/>
      <w:lvlText w:val="-"/>
      <w:lvlJc w:val="left"/>
      <w:pPr>
        <w:tabs>
          <w:tab w:val="num" w:pos="720"/>
        </w:tabs>
        <w:ind w:left="720" w:hanging="360"/>
      </w:pPr>
      <w:rPr>
        <w:rFonts w:hint="default"/>
      </w:rPr>
    </w:lvl>
  </w:abstractNum>
  <w:abstractNum w:abstractNumId="37">
    <w:nsid w:val="50E645AA"/>
    <w:multiLevelType w:val="singleLevel"/>
    <w:tmpl w:val="E8548098"/>
    <w:lvl w:ilvl="0">
      <w:numFmt w:val="bullet"/>
      <w:lvlText w:val="-"/>
      <w:lvlJc w:val="left"/>
      <w:pPr>
        <w:tabs>
          <w:tab w:val="num" w:pos="720"/>
        </w:tabs>
        <w:ind w:left="720" w:hanging="360"/>
      </w:pPr>
      <w:rPr>
        <w:rFonts w:hint="default"/>
      </w:rPr>
    </w:lvl>
  </w:abstractNum>
  <w:abstractNum w:abstractNumId="38">
    <w:nsid w:val="516678E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9">
    <w:nsid w:val="53325AC8"/>
    <w:multiLevelType w:val="singleLevel"/>
    <w:tmpl w:val="E8548098"/>
    <w:lvl w:ilvl="0">
      <w:numFmt w:val="bullet"/>
      <w:lvlText w:val="-"/>
      <w:lvlJc w:val="left"/>
      <w:pPr>
        <w:tabs>
          <w:tab w:val="num" w:pos="720"/>
        </w:tabs>
        <w:ind w:left="720" w:hanging="360"/>
      </w:pPr>
      <w:rPr>
        <w:rFonts w:hint="default"/>
      </w:rPr>
    </w:lvl>
  </w:abstractNum>
  <w:abstractNum w:abstractNumId="40">
    <w:nsid w:val="539A728E"/>
    <w:multiLevelType w:val="singleLevel"/>
    <w:tmpl w:val="E8548098"/>
    <w:lvl w:ilvl="0">
      <w:numFmt w:val="bullet"/>
      <w:lvlText w:val="-"/>
      <w:lvlJc w:val="left"/>
      <w:pPr>
        <w:tabs>
          <w:tab w:val="num" w:pos="720"/>
        </w:tabs>
        <w:ind w:left="720" w:hanging="360"/>
      </w:pPr>
      <w:rPr>
        <w:rFonts w:hint="default"/>
      </w:rPr>
    </w:lvl>
  </w:abstractNum>
  <w:abstractNum w:abstractNumId="41">
    <w:nsid w:val="55DD463E"/>
    <w:multiLevelType w:val="singleLevel"/>
    <w:tmpl w:val="E8548098"/>
    <w:lvl w:ilvl="0">
      <w:numFmt w:val="bullet"/>
      <w:lvlText w:val="-"/>
      <w:lvlJc w:val="left"/>
      <w:pPr>
        <w:tabs>
          <w:tab w:val="num" w:pos="720"/>
        </w:tabs>
        <w:ind w:left="720" w:hanging="360"/>
      </w:pPr>
      <w:rPr>
        <w:rFonts w:hint="default"/>
      </w:rPr>
    </w:lvl>
  </w:abstractNum>
  <w:abstractNum w:abstractNumId="42">
    <w:nsid w:val="59AF4DC6"/>
    <w:multiLevelType w:val="singleLevel"/>
    <w:tmpl w:val="E8548098"/>
    <w:lvl w:ilvl="0">
      <w:numFmt w:val="bullet"/>
      <w:lvlText w:val="-"/>
      <w:lvlJc w:val="left"/>
      <w:pPr>
        <w:tabs>
          <w:tab w:val="num" w:pos="720"/>
        </w:tabs>
        <w:ind w:left="720" w:hanging="360"/>
      </w:pPr>
      <w:rPr>
        <w:rFonts w:hint="default"/>
      </w:rPr>
    </w:lvl>
  </w:abstractNum>
  <w:abstractNum w:abstractNumId="43">
    <w:nsid w:val="5B354EEB"/>
    <w:multiLevelType w:val="multilevel"/>
    <w:tmpl w:val="0EFC316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nsid w:val="5CD9287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5">
    <w:nsid w:val="60EB5724"/>
    <w:multiLevelType w:val="singleLevel"/>
    <w:tmpl w:val="E8548098"/>
    <w:lvl w:ilvl="0">
      <w:numFmt w:val="bullet"/>
      <w:lvlText w:val="-"/>
      <w:lvlJc w:val="left"/>
      <w:pPr>
        <w:tabs>
          <w:tab w:val="num" w:pos="720"/>
        </w:tabs>
        <w:ind w:left="720" w:hanging="360"/>
      </w:pPr>
      <w:rPr>
        <w:rFonts w:hint="default"/>
      </w:rPr>
    </w:lvl>
  </w:abstractNum>
  <w:abstractNum w:abstractNumId="46">
    <w:nsid w:val="61F070B5"/>
    <w:multiLevelType w:val="hybridMultilevel"/>
    <w:tmpl w:val="62BAE97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nsid w:val="63F91A14"/>
    <w:multiLevelType w:val="singleLevel"/>
    <w:tmpl w:val="E8548098"/>
    <w:lvl w:ilvl="0">
      <w:numFmt w:val="bullet"/>
      <w:lvlText w:val="-"/>
      <w:lvlJc w:val="left"/>
      <w:pPr>
        <w:tabs>
          <w:tab w:val="num" w:pos="720"/>
        </w:tabs>
        <w:ind w:left="720" w:hanging="360"/>
      </w:pPr>
      <w:rPr>
        <w:rFonts w:hint="default"/>
      </w:rPr>
    </w:lvl>
  </w:abstractNum>
  <w:abstractNum w:abstractNumId="48">
    <w:nsid w:val="670D296F"/>
    <w:multiLevelType w:val="singleLevel"/>
    <w:tmpl w:val="E8548098"/>
    <w:lvl w:ilvl="0">
      <w:numFmt w:val="bullet"/>
      <w:lvlText w:val="-"/>
      <w:lvlJc w:val="left"/>
      <w:pPr>
        <w:tabs>
          <w:tab w:val="num" w:pos="720"/>
        </w:tabs>
        <w:ind w:left="720" w:hanging="360"/>
      </w:pPr>
      <w:rPr>
        <w:rFonts w:hint="default"/>
      </w:rPr>
    </w:lvl>
  </w:abstractNum>
  <w:abstractNum w:abstractNumId="49">
    <w:nsid w:val="673246DF"/>
    <w:multiLevelType w:val="singleLevel"/>
    <w:tmpl w:val="E8548098"/>
    <w:lvl w:ilvl="0">
      <w:numFmt w:val="bullet"/>
      <w:lvlText w:val="-"/>
      <w:lvlJc w:val="left"/>
      <w:pPr>
        <w:tabs>
          <w:tab w:val="num" w:pos="720"/>
        </w:tabs>
        <w:ind w:left="720" w:hanging="360"/>
      </w:pPr>
      <w:rPr>
        <w:rFonts w:hint="default"/>
      </w:rPr>
    </w:lvl>
  </w:abstractNum>
  <w:abstractNum w:abstractNumId="50">
    <w:nsid w:val="6770705F"/>
    <w:multiLevelType w:val="singleLevel"/>
    <w:tmpl w:val="E8548098"/>
    <w:lvl w:ilvl="0">
      <w:numFmt w:val="bullet"/>
      <w:lvlText w:val="-"/>
      <w:lvlJc w:val="left"/>
      <w:pPr>
        <w:tabs>
          <w:tab w:val="num" w:pos="720"/>
        </w:tabs>
        <w:ind w:left="720" w:hanging="360"/>
      </w:pPr>
      <w:rPr>
        <w:rFonts w:hint="default"/>
      </w:rPr>
    </w:lvl>
  </w:abstractNum>
  <w:abstractNum w:abstractNumId="51">
    <w:nsid w:val="687632E8"/>
    <w:multiLevelType w:val="singleLevel"/>
    <w:tmpl w:val="E8548098"/>
    <w:lvl w:ilvl="0">
      <w:numFmt w:val="bullet"/>
      <w:lvlText w:val="-"/>
      <w:lvlJc w:val="left"/>
      <w:pPr>
        <w:tabs>
          <w:tab w:val="num" w:pos="720"/>
        </w:tabs>
        <w:ind w:left="720" w:hanging="360"/>
      </w:pPr>
      <w:rPr>
        <w:rFonts w:hint="default"/>
      </w:rPr>
    </w:lvl>
  </w:abstractNum>
  <w:abstractNum w:abstractNumId="52">
    <w:nsid w:val="6F560401"/>
    <w:multiLevelType w:val="singleLevel"/>
    <w:tmpl w:val="E8548098"/>
    <w:lvl w:ilvl="0">
      <w:numFmt w:val="bullet"/>
      <w:lvlText w:val="-"/>
      <w:lvlJc w:val="left"/>
      <w:pPr>
        <w:tabs>
          <w:tab w:val="num" w:pos="720"/>
        </w:tabs>
        <w:ind w:left="720" w:hanging="360"/>
      </w:pPr>
      <w:rPr>
        <w:rFonts w:hint="default"/>
      </w:rPr>
    </w:lvl>
  </w:abstractNum>
  <w:abstractNum w:abstractNumId="53">
    <w:nsid w:val="70C576E0"/>
    <w:multiLevelType w:val="hybridMultilevel"/>
    <w:tmpl w:val="7318D6A2"/>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4">
    <w:nsid w:val="72E50205"/>
    <w:multiLevelType w:val="singleLevel"/>
    <w:tmpl w:val="E8548098"/>
    <w:lvl w:ilvl="0">
      <w:numFmt w:val="bullet"/>
      <w:lvlText w:val="-"/>
      <w:lvlJc w:val="left"/>
      <w:pPr>
        <w:tabs>
          <w:tab w:val="num" w:pos="720"/>
        </w:tabs>
        <w:ind w:left="720" w:hanging="360"/>
      </w:pPr>
      <w:rPr>
        <w:rFonts w:hint="default"/>
      </w:rPr>
    </w:lvl>
  </w:abstractNum>
  <w:abstractNum w:abstractNumId="55">
    <w:nsid w:val="756F68B1"/>
    <w:multiLevelType w:val="hybridMultilevel"/>
    <w:tmpl w:val="5418A8C6"/>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6">
    <w:nsid w:val="75BA2EC4"/>
    <w:multiLevelType w:val="singleLevel"/>
    <w:tmpl w:val="E8548098"/>
    <w:lvl w:ilvl="0">
      <w:numFmt w:val="bullet"/>
      <w:lvlText w:val="-"/>
      <w:lvlJc w:val="left"/>
      <w:pPr>
        <w:tabs>
          <w:tab w:val="num" w:pos="720"/>
        </w:tabs>
        <w:ind w:left="720" w:hanging="360"/>
      </w:pPr>
      <w:rPr>
        <w:rFonts w:hint="default"/>
      </w:rPr>
    </w:lvl>
  </w:abstractNum>
  <w:abstractNum w:abstractNumId="57">
    <w:nsid w:val="773461F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8">
    <w:nsid w:val="77DD3D6F"/>
    <w:multiLevelType w:val="singleLevel"/>
    <w:tmpl w:val="E8548098"/>
    <w:lvl w:ilvl="0">
      <w:numFmt w:val="bullet"/>
      <w:lvlText w:val="-"/>
      <w:lvlJc w:val="left"/>
      <w:pPr>
        <w:tabs>
          <w:tab w:val="num" w:pos="720"/>
        </w:tabs>
        <w:ind w:left="720" w:hanging="360"/>
      </w:pPr>
      <w:rPr>
        <w:rFonts w:hint="default"/>
      </w:rPr>
    </w:lvl>
  </w:abstractNum>
  <w:abstractNum w:abstractNumId="59">
    <w:nsid w:val="7A810092"/>
    <w:multiLevelType w:val="hybridMultilevel"/>
    <w:tmpl w:val="35FA31B0"/>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0">
    <w:nsid w:val="7B292F8F"/>
    <w:multiLevelType w:val="singleLevel"/>
    <w:tmpl w:val="E8548098"/>
    <w:lvl w:ilvl="0">
      <w:numFmt w:val="bullet"/>
      <w:lvlText w:val="-"/>
      <w:lvlJc w:val="left"/>
      <w:pPr>
        <w:tabs>
          <w:tab w:val="num" w:pos="720"/>
        </w:tabs>
        <w:ind w:left="720" w:hanging="360"/>
      </w:pPr>
      <w:rPr>
        <w:rFonts w:hint="default"/>
      </w:rPr>
    </w:lvl>
  </w:abstractNum>
  <w:abstractNum w:abstractNumId="61">
    <w:nsid w:val="7E63790C"/>
    <w:multiLevelType w:val="singleLevel"/>
    <w:tmpl w:val="E8548098"/>
    <w:lvl w:ilvl="0">
      <w:numFmt w:val="bullet"/>
      <w:lvlText w:val="-"/>
      <w:lvlJc w:val="left"/>
      <w:pPr>
        <w:tabs>
          <w:tab w:val="num" w:pos="720"/>
        </w:tabs>
        <w:ind w:left="720" w:hanging="360"/>
      </w:pPr>
      <w:rPr>
        <w:rFonts w:hint="default"/>
      </w:rPr>
    </w:lvl>
  </w:abstractNum>
  <w:abstractNum w:abstractNumId="62">
    <w:nsid w:val="7F6F2A9C"/>
    <w:multiLevelType w:val="singleLevel"/>
    <w:tmpl w:val="E8548098"/>
    <w:lvl w:ilvl="0">
      <w:numFmt w:val="bullet"/>
      <w:lvlText w:val="-"/>
      <w:lvlJc w:val="left"/>
      <w:pPr>
        <w:tabs>
          <w:tab w:val="num" w:pos="720"/>
        </w:tabs>
        <w:ind w:left="720" w:hanging="360"/>
      </w:pPr>
      <w:rPr>
        <w:rFonts w:hint="default"/>
      </w:rPr>
    </w:lvl>
  </w:abstractNum>
  <w:num w:numId="1">
    <w:abstractNumId w:val="18"/>
  </w:num>
  <w:num w:numId="2">
    <w:abstractNumId w:val="51"/>
  </w:num>
  <w:num w:numId="3">
    <w:abstractNumId w:val="20"/>
  </w:num>
  <w:num w:numId="4">
    <w:abstractNumId w:val="30"/>
  </w:num>
  <w:num w:numId="5">
    <w:abstractNumId w:val="56"/>
  </w:num>
  <w:num w:numId="6">
    <w:abstractNumId w:val="43"/>
  </w:num>
  <w:num w:numId="7">
    <w:abstractNumId w:val="14"/>
  </w:num>
  <w:num w:numId="8">
    <w:abstractNumId w:val="26"/>
  </w:num>
  <w:num w:numId="9">
    <w:abstractNumId w:val="8"/>
  </w:num>
  <w:num w:numId="10">
    <w:abstractNumId w:val="10"/>
  </w:num>
  <w:num w:numId="11">
    <w:abstractNumId w:val="36"/>
  </w:num>
  <w:num w:numId="12">
    <w:abstractNumId w:val="33"/>
  </w:num>
  <w:num w:numId="13">
    <w:abstractNumId w:val="52"/>
  </w:num>
  <w:num w:numId="14">
    <w:abstractNumId w:val="31"/>
  </w:num>
  <w:num w:numId="15">
    <w:abstractNumId w:val="2"/>
  </w:num>
  <w:num w:numId="16">
    <w:abstractNumId w:val="15"/>
  </w:num>
  <w:num w:numId="17">
    <w:abstractNumId w:val="12"/>
  </w:num>
  <w:num w:numId="18">
    <w:abstractNumId w:val="28"/>
  </w:num>
  <w:num w:numId="19">
    <w:abstractNumId w:val="35"/>
  </w:num>
  <w:num w:numId="20">
    <w:abstractNumId w:val="27"/>
  </w:num>
  <w:num w:numId="21">
    <w:abstractNumId w:val="60"/>
  </w:num>
  <w:num w:numId="22">
    <w:abstractNumId w:val="23"/>
  </w:num>
  <w:num w:numId="23">
    <w:abstractNumId w:val="32"/>
  </w:num>
  <w:num w:numId="24">
    <w:abstractNumId w:val="29"/>
  </w:num>
  <w:num w:numId="25">
    <w:abstractNumId w:val="37"/>
  </w:num>
  <w:num w:numId="26">
    <w:abstractNumId w:val="40"/>
  </w:num>
  <w:num w:numId="27">
    <w:abstractNumId w:val="57"/>
  </w:num>
  <w:num w:numId="28">
    <w:abstractNumId w:val="24"/>
  </w:num>
  <w:num w:numId="29">
    <w:abstractNumId w:val="25"/>
  </w:num>
  <w:num w:numId="30">
    <w:abstractNumId w:val="48"/>
  </w:num>
  <w:num w:numId="31">
    <w:abstractNumId w:val="39"/>
  </w:num>
  <w:num w:numId="32">
    <w:abstractNumId w:val="1"/>
  </w:num>
  <w:num w:numId="33">
    <w:abstractNumId w:val="41"/>
  </w:num>
  <w:num w:numId="34">
    <w:abstractNumId w:val="54"/>
  </w:num>
  <w:num w:numId="35">
    <w:abstractNumId w:val="21"/>
  </w:num>
  <w:num w:numId="36">
    <w:abstractNumId w:val="9"/>
  </w:num>
  <w:num w:numId="37">
    <w:abstractNumId w:val="6"/>
  </w:num>
  <w:num w:numId="38">
    <w:abstractNumId w:val="0"/>
  </w:num>
  <w:num w:numId="39">
    <w:abstractNumId w:val="50"/>
  </w:num>
  <w:num w:numId="40">
    <w:abstractNumId w:val="34"/>
  </w:num>
  <w:num w:numId="41">
    <w:abstractNumId w:val="58"/>
  </w:num>
  <w:num w:numId="42">
    <w:abstractNumId w:val="62"/>
  </w:num>
  <w:num w:numId="43">
    <w:abstractNumId w:val="38"/>
  </w:num>
  <w:num w:numId="44">
    <w:abstractNumId w:val="44"/>
  </w:num>
  <w:num w:numId="45">
    <w:abstractNumId w:val="61"/>
  </w:num>
  <w:num w:numId="46">
    <w:abstractNumId w:val="4"/>
  </w:num>
  <w:num w:numId="47">
    <w:abstractNumId w:val="47"/>
  </w:num>
  <w:num w:numId="48">
    <w:abstractNumId w:val="17"/>
  </w:num>
  <w:num w:numId="49">
    <w:abstractNumId w:val="13"/>
  </w:num>
  <w:num w:numId="50">
    <w:abstractNumId w:val="5"/>
  </w:num>
  <w:num w:numId="51">
    <w:abstractNumId w:val="45"/>
  </w:num>
  <w:num w:numId="52">
    <w:abstractNumId w:val="42"/>
  </w:num>
  <w:num w:numId="53">
    <w:abstractNumId w:val="49"/>
  </w:num>
  <w:num w:numId="54">
    <w:abstractNumId w:val="11"/>
  </w:num>
  <w:num w:numId="55">
    <w:abstractNumId w:val="3"/>
  </w:num>
  <w:num w:numId="56">
    <w:abstractNumId w:val="7"/>
  </w:num>
  <w:num w:numId="57">
    <w:abstractNumId w:val="55"/>
  </w:num>
  <w:num w:numId="58">
    <w:abstractNumId w:val="46"/>
  </w:num>
  <w:num w:numId="59">
    <w:abstractNumId w:val="22"/>
  </w:num>
  <w:num w:numId="60">
    <w:abstractNumId w:val="53"/>
  </w:num>
  <w:num w:numId="61">
    <w:abstractNumId w:val="59"/>
  </w:num>
  <w:num w:numId="62">
    <w:abstractNumId w:val="16"/>
  </w:num>
  <w:num w:numId="63">
    <w:abstractNumId w:val="1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F3E"/>
    <w:rsid w:val="0001392C"/>
    <w:rsid w:val="00051EF1"/>
    <w:rsid w:val="00053A2D"/>
    <w:rsid w:val="000702AF"/>
    <w:rsid w:val="000804A0"/>
    <w:rsid w:val="00084D88"/>
    <w:rsid w:val="000A6C50"/>
    <w:rsid w:val="000B0AC8"/>
    <w:rsid w:val="000E3617"/>
    <w:rsid w:val="001016FB"/>
    <w:rsid w:val="00111DF3"/>
    <w:rsid w:val="00113102"/>
    <w:rsid w:val="001D38D6"/>
    <w:rsid w:val="001F6F03"/>
    <w:rsid w:val="00202044"/>
    <w:rsid w:val="00216D46"/>
    <w:rsid w:val="00257B6E"/>
    <w:rsid w:val="00263A42"/>
    <w:rsid w:val="002A2659"/>
    <w:rsid w:val="002C0938"/>
    <w:rsid w:val="002D6E59"/>
    <w:rsid w:val="002F1721"/>
    <w:rsid w:val="00316254"/>
    <w:rsid w:val="003268C2"/>
    <w:rsid w:val="00397F5E"/>
    <w:rsid w:val="00401648"/>
    <w:rsid w:val="00413042"/>
    <w:rsid w:val="00420CD1"/>
    <w:rsid w:val="00451604"/>
    <w:rsid w:val="00453B01"/>
    <w:rsid w:val="004922FF"/>
    <w:rsid w:val="005262B6"/>
    <w:rsid w:val="00565D61"/>
    <w:rsid w:val="00571554"/>
    <w:rsid w:val="005D6A72"/>
    <w:rsid w:val="00602B1F"/>
    <w:rsid w:val="006149EF"/>
    <w:rsid w:val="00633D23"/>
    <w:rsid w:val="006478D9"/>
    <w:rsid w:val="00684A46"/>
    <w:rsid w:val="007432D6"/>
    <w:rsid w:val="00747E05"/>
    <w:rsid w:val="00762197"/>
    <w:rsid w:val="00773F12"/>
    <w:rsid w:val="00782A5E"/>
    <w:rsid w:val="00797E18"/>
    <w:rsid w:val="007B2A18"/>
    <w:rsid w:val="007C107B"/>
    <w:rsid w:val="007E1BEF"/>
    <w:rsid w:val="00810B2C"/>
    <w:rsid w:val="008159D9"/>
    <w:rsid w:val="00884467"/>
    <w:rsid w:val="008914C1"/>
    <w:rsid w:val="00895637"/>
    <w:rsid w:val="008E7C41"/>
    <w:rsid w:val="009528AD"/>
    <w:rsid w:val="009D6783"/>
    <w:rsid w:val="009F58F0"/>
    <w:rsid w:val="00A04504"/>
    <w:rsid w:val="00A4162A"/>
    <w:rsid w:val="00A41754"/>
    <w:rsid w:val="00A45BED"/>
    <w:rsid w:val="00A702B8"/>
    <w:rsid w:val="00AF51FA"/>
    <w:rsid w:val="00AF675A"/>
    <w:rsid w:val="00B31513"/>
    <w:rsid w:val="00BB38AB"/>
    <w:rsid w:val="00C15DBC"/>
    <w:rsid w:val="00C60499"/>
    <w:rsid w:val="00C65A48"/>
    <w:rsid w:val="00CC07A3"/>
    <w:rsid w:val="00D2091B"/>
    <w:rsid w:val="00D61F34"/>
    <w:rsid w:val="00D63DE2"/>
    <w:rsid w:val="00D7466A"/>
    <w:rsid w:val="00D83874"/>
    <w:rsid w:val="00DB27B2"/>
    <w:rsid w:val="00DC568F"/>
    <w:rsid w:val="00DD4D24"/>
    <w:rsid w:val="00DE392D"/>
    <w:rsid w:val="00DE4E39"/>
    <w:rsid w:val="00E741C9"/>
    <w:rsid w:val="00E87856"/>
    <w:rsid w:val="00E9565F"/>
    <w:rsid w:val="00F326CB"/>
    <w:rsid w:val="00F77522"/>
    <w:rsid w:val="00FA7BC7"/>
    <w:rsid w:val="00FE5F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A9AB6F-4BDD-43A2-9034-38E0BE7A4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E5F3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3268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next w:val="Normale"/>
    <w:link w:val="Titolo3Carattere"/>
    <w:qFormat/>
    <w:rsid w:val="00602B1F"/>
    <w:pPr>
      <w:keepNext/>
      <w:ind w:left="360"/>
      <w:jc w:val="both"/>
      <w:outlineLvl w:val="2"/>
    </w:pPr>
    <w:rPr>
      <w:sz w:val="28"/>
      <w:u w:val="single"/>
    </w:rPr>
  </w:style>
  <w:style w:type="paragraph" w:styleId="Titolo4">
    <w:name w:val="heading 4"/>
    <w:basedOn w:val="Normale"/>
    <w:next w:val="Normale"/>
    <w:link w:val="Titolo4Carattere"/>
    <w:qFormat/>
    <w:rsid w:val="00602B1F"/>
    <w:pPr>
      <w:keepNext/>
      <w:spacing w:line="480" w:lineRule="auto"/>
      <w:jc w:val="both"/>
      <w:outlineLvl w:val="3"/>
    </w:pPr>
    <w:rPr>
      <w:b/>
      <w:sz w:val="28"/>
      <w:u w:val="single"/>
    </w:rPr>
  </w:style>
  <w:style w:type="paragraph" w:styleId="Titolo5">
    <w:name w:val="heading 5"/>
    <w:basedOn w:val="Normale"/>
    <w:next w:val="Normale"/>
    <w:link w:val="Titolo5Carattere"/>
    <w:qFormat/>
    <w:rsid w:val="00602B1F"/>
    <w:pPr>
      <w:keepNext/>
      <w:ind w:firstLine="360"/>
      <w:jc w:val="both"/>
      <w:outlineLvl w:val="4"/>
    </w:pPr>
    <w:rPr>
      <w:sz w:val="28"/>
      <w:u w:val="single"/>
    </w:rPr>
  </w:style>
  <w:style w:type="paragraph" w:styleId="Titolo6">
    <w:name w:val="heading 6"/>
    <w:basedOn w:val="Normale"/>
    <w:next w:val="Normale"/>
    <w:link w:val="Titolo6Carattere"/>
    <w:qFormat/>
    <w:rsid w:val="00602B1F"/>
    <w:pPr>
      <w:keepNext/>
      <w:ind w:firstLine="360"/>
      <w:jc w:val="both"/>
      <w:outlineLvl w:val="5"/>
    </w:pPr>
    <w:rPr>
      <w:b/>
      <w:bCs/>
      <w:sz w:val="28"/>
      <w:u w:val="single"/>
    </w:rPr>
  </w:style>
  <w:style w:type="paragraph" w:styleId="Titolo9">
    <w:name w:val="heading 9"/>
    <w:basedOn w:val="Normale"/>
    <w:next w:val="Normale"/>
    <w:link w:val="Titolo9Carattere"/>
    <w:uiPriority w:val="9"/>
    <w:semiHidden/>
    <w:unhideWhenUsed/>
    <w:qFormat/>
    <w:rsid w:val="00602B1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FE5F3E"/>
    <w:pPr>
      <w:tabs>
        <w:tab w:val="center" w:pos="4819"/>
        <w:tab w:val="right" w:pos="9638"/>
      </w:tabs>
    </w:pPr>
  </w:style>
  <w:style w:type="character" w:customStyle="1" w:styleId="IntestazioneCarattere">
    <w:name w:val="Intestazione Carattere"/>
    <w:basedOn w:val="Carpredefinitoparagrafo"/>
    <w:link w:val="Intestazione"/>
    <w:rsid w:val="00FE5F3E"/>
    <w:rPr>
      <w:rFonts w:ascii="Times New Roman" w:eastAsia="Times New Roman" w:hAnsi="Times New Roman" w:cs="Times New Roman"/>
      <w:sz w:val="24"/>
      <w:szCs w:val="24"/>
      <w:lang w:eastAsia="it-IT"/>
    </w:rPr>
  </w:style>
  <w:style w:type="character" w:styleId="Collegamentoipertestuale">
    <w:name w:val="Hyperlink"/>
    <w:rsid w:val="00420CD1"/>
    <w:rPr>
      <w:color w:val="0000FF"/>
      <w:u w:val="single"/>
    </w:rPr>
  </w:style>
  <w:style w:type="paragraph" w:styleId="Corpotesto">
    <w:name w:val="Body Text"/>
    <w:basedOn w:val="Normale"/>
    <w:link w:val="CorpotestoCarattere"/>
    <w:rsid w:val="00420CD1"/>
    <w:pPr>
      <w:suppressAutoHyphens/>
      <w:jc w:val="center"/>
    </w:pPr>
    <w:rPr>
      <w:sz w:val="16"/>
      <w:szCs w:val="20"/>
      <w:lang w:eastAsia="ar-SA"/>
    </w:rPr>
  </w:style>
  <w:style w:type="character" w:customStyle="1" w:styleId="CorpotestoCarattere">
    <w:name w:val="Corpo testo Carattere"/>
    <w:basedOn w:val="Carpredefinitoparagrafo"/>
    <w:link w:val="Corpotesto"/>
    <w:rsid w:val="00420CD1"/>
    <w:rPr>
      <w:rFonts w:ascii="Times New Roman" w:eastAsia="Times New Roman" w:hAnsi="Times New Roman" w:cs="Times New Roman"/>
      <w:sz w:val="16"/>
      <w:szCs w:val="20"/>
      <w:lang w:eastAsia="ar-SA"/>
    </w:rPr>
  </w:style>
  <w:style w:type="paragraph" w:styleId="Titolo">
    <w:name w:val="Title"/>
    <w:basedOn w:val="Normale"/>
    <w:next w:val="Normale"/>
    <w:link w:val="TitoloCarattere"/>
    <w:qFormat/>
    <w:rsid w:val="00420CD1"/>
    <w:pPr>
      <w:suppressAutoHyphens/>
      <w:jc w:val="center"/>
    </w:pPr>
    <w:rPr>
      <w:sz w:val="36"/>
      <w:lang w:eastAsia="ar-SA"/>
    </w:rPr>
  </w:style>
  <w:style w:type="character" w:customStyle="1" w:styleId="TitoloCarattere">
    <w:name w:val="Titolo Carattere"/>
    <w:basedOn w:val="Carpredefinitoparagrafo"/>
    <w:link w:val="Titolo"/>
    <w:rsid w:val="00420CD1"/>
    <w:rPr>
      <w:rFonts w:ascii="Times New Roman" w:eastAsia="Times New Roman" w:hAnsi="Times New Roman" w:cs="Times New Roman"/>
      <w:sz w:val="36"/>
      <w:szCs w:val="24"/>
      <w:lang w:eastAsia="ar-SA"/>
    </w:rPr>
  </w:style>
  <w:style w:type="paragraph" w:styleId="Sottotitolo">
    <w:name w:val="Subtitle"/>
    <w:basedOn w:val="Normale"/>
    <w:next w:val="Normale"/>
    <w:link w:val="SottotitoloCarattere"/>
    <w:uiPriority w:val="11"/>
    <w:qFormat/>
    <w:rsid w:val="00420CD1"/>
    <w:pPr>
      <w:numPr>
        <w:ilvl w:val="1"/>
      </w:numPr>
    </w:pPr>
    <w:rPr>
      <w:rFonts w:asciiTheme="majorHAnsi" w:eastAsiaTheme="majorEastAsia" w:hAnsiTheme="majorHAnsi" w:cstheme="majorBidi"/>
      <w:i/>
      <w:iCs/>
      <w:color w:val="4F81BD" w:themeColor="accent1"/>
      <w:spacing w:val="15"/>
    </w:rPr>
  </w:style>
  <w:style w:type="character" w:customStyle="1" w:styleId="SottotitoloCarattere">
    <w:name w:val="Sottotitolo Carattere"/>
    <w:basedOn w:val="Carpredefinitoparagrafo"/>
    <w:link w:val="Sottotitolo"/>
    <w:uiPriority w:val="11"/>
    <w:rsid w:val="00420CD1"/>
    <w:rPr>
      <w:rFonts w:asciiTheme="majorHAnsi" w:eastAsiaTheme="majorEastAsia" w:hAnsiTheme="majorHAnsi" w:cstheme="majorBidi"/>
      <w:i/>
      <w:iCs/>
      <w:color w:val="4F81BD" w:themeColor="accent1"/>
      <w:spacing w:val="15"/>
      <w:sz w:val="24"/>
      <w:szCs w:val="24"/>
      <w:lang w:eastAsia="it-IT"/>
    </w:rPr>
  </w:style>
  <w:style w:type="character" w:styleId="Collegamentovisitato">
    <w:name w:val="FollowedHyperlink"/>
    <w:basedOn w:val="Carpredefinitoparagrafo"/>
    <w:uiPriority w:val="99"/>
    <w:semiHidden/>
    <w:unhideWhenUsed/>
    <w:rsid w:val="00420CD1"/>
    <w:rPr>
      <w:color w:val="800080" w:themeColor="followedHyperlink"/>
      <w:u w:val="single"/>
    </w:rPr>
  </w:style>
  <w:style w:type="paragraph" w:styleId="Pidipagina">
    <w:name w:val="footer"/>
    <w:basedOn w:val="Normale"/>
    <w:link w:val="PidipaginaCarattere"/>
    <w:uiPriority w:val="99"/>
    <w:semiHidden/>
    <w:unhideWhenUsed/>
    <w:rsid w:val="000A6C5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0A6C50"/>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uiPriority w:val="99"/>
    <w:unhideWhenUsed/>
    <w:rsid w:val="00602B1F"/>
    <w:pPr>
      <w:spacing w:after="120"/>
      <w:ind w:left="283"/>
    </w:pPr>
  </w:style>
  <w:style w:type="character" w:customStyle="1" w:styleId="RientrocorpodeltestoCarattere">
    <w:name w:val="Rientro corpo del testo Carattere"/>
    <w:basedOn w:val="Carpredefinitoparagrafo"/>
    <w:link w:val="Rientrocorpodeltesto"/>
    <w:uiPriority w:val="99"/>
    <w:rsid w:val="00602B1F"/>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unhideWhenUsed/>
    <w:rsid w:val="00602B1F"/>
    <w:pPr>
      <w:spacing w:after="120" w:line="480" w:lineRule="auto"/>
    </w:pPr>
  </w:style>
  <w:style w:type="character" w:customStyle="1" w:styleId="Corpodeltesto2Carattere">
    <w:name w:val="Corpo del testo 2 Carattere"/>
    <w:basedOn w:val="Carpredefinitoparagrafo"/>
    <w:link w:val="Corpodeltesto2"/>
    <w:uiPriority w:val="99"/>
    <w:rsid w:val="00602B1F"/>
    <w:rPr>
      <w:rFonts w:ascii="Times New Roman" w:eastAsia="Times New Roman" w:hAnsi="Times New Roman" w:cs="Times New Roman"/>
      <w:sz w:val="24"/>
      <w:szCs w:val="24"/>
      <w:lang w:eastAsia="it-IT"/>
    </w:rPr>
  </w:style>
  <w:style w:type="paragraph" w:styleId="Corpodeltesto3">
    <w:name w:val="Body Text 3"/>
    <w:basedOn w:val="Normale"/>
    <w:link w:val="Corpodeltesto3Carattere"/>
    <w:uiPriority w:val="99"/>
    <w:semiHidden/>
    <w:unhideWhenUsed/>
    <w:rsid w:val="00602B1F"/>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02B1F"/>
    <w:rPr>
      <w:rFonts w:ascii="Times New Roman" w:eastAsia="Times New Roman" w:hAnsi="Times New Roman" w:cs="Times New Roman"/>
      <w:sz w:val="16"/>
      <w:szCs w:val="16"/>
      <w:lang w:eastAsia="it-IT"/>
    </w:rPr>
  </w:style>
  <w:style w:type="character" w:customStyle="1" w:styleId="Titolo3Carattere">
    <w:name w:val="Titolo 3 Carattere"/>
    <w:basedOn w:val="Carpredefinitoparagrafo"/>
    <w:link w:val="Titolo3"/>
    <w:rsid w:val="00602B1F"/>
    <w:rPr>
      <w:rFonts w:ascii="Times New Roman" w:eastAsia="Times New Roman" w:hAnsi="Times New Roman" w:cs="Times New Roman"/>
      <w:sz w:val="28"/>
      <w:szCs w:val="24"/>
      <w:u w:val="single"/>
      <w:lang w:eastAsia="it-IT"/>
    </w:rPr>
  </w:style>
  <w:style w:type="character" w:customStyle="1" w:styleId="Titolo4Carattere">
    <w:name w:val="Titolo 4 Carattere"/>
    <w:basedOn w:val="Carpredefinitoparagrafo"/>
    <w:link w:val="Titolo4"/>
    <w:rsid w:val="00602B1F"/>
    <w:rPr>
      <w:rFonts w:ascii="Times New Roman" w:eastAsia="Times New Roman" w:hAnsi="Times New Roman" w:cs="Times New Roman"/>
      <w:b/>
      <w:sz w:val="28"/>
      <w:szCs w:val="24"/>
      <w:u w:val="single"/>
      <w:lang w:eastAsia="it-IT"/>
    </w:rPr>
  </w:style>
  <w:style w:type="character" w:customStyle="1" w:styleId="Titolo5Carattere">
    <w:name w:val="Titolo 5 Carattere"/>
    <w:basedOn w:val="Carpredefinitoparagrafo"/>
    <w:link w:val="Titolo5"/>
    <w:rsid w:val="00602B1F"/>
    <w:rPr>
      <w:rFonts w:ascii="Times New Roman" w:eastAsia="Times New Roman" w:hAnsi="Times New Roman" w:cs="Times New Roman"/>
      <w:sz w:val="28"/>
      <w:szCs w:val="24"/>
      <w:u w:val="single"/>
      <w:lang w:eastAsia="it-IT"/>
    </w:rPr>
  </w:style>
  <w:style w:type="character" w:customStyle="1" w:styleId="Titolo6Carattere">
    <w:name w:val="Titolo 6 Carattere"/>
    <w:basedOn w:val="Carpredefinitoparagrafo"/>
    <w:link w:val="Titolo6"/>
    <w:rsid w:val="00602B1F"/>
    <w:rPr>
      <w:rFonts w:ascii="Times New Roman" w:eastAsia="Times New Roman" w:hAnsi="Times New Roman" w:cs="Times New Roman"/>
      <w:b/>
      <w:bCs/>
      <w:sz w:val="28"/>
      <w:szCs w:val="24"/>
      <w:u w:val="single"/>
      <w:lang w:eastAsia="it-IT"/>
    </w:rPr>
  </w:style>
  <w:style w:type="character" w:customStyle="1" w:styleId="Titolo9Carattere">
    <w:name w:val="Titolo 9 Carattere"/>
    <w:basedOn w:val="Carpredefinitoparagrafo"/>
    <w:link w:val="Titolo9"/>
    <w:uiPriority w:val="9"/>
    <w:semiHidden/>
    <w:rsid w:val="00602B1F"/>
    <w:rPr>
      <w:rFonts w:asciiTheme="majorHAnsi" w:eastAsiaTheme="majorEastAsia" w:hAnsiTheme="majorHAnsi" w:cstheme="majorBidi"/>
      <w:i/>
      <w:iCs/>
      <w:color w:val="404040" w:themeColor="text1" w:themeTint="BF"/>
      <w:sz w:val="20"/>
      <w:szCs w:val="20"/>
      <w:lang w:eastAsia="it-IT"/>
    </w:rPr>
  </w:style>
  <w:style w:type="table" w:styleId="Grigliatabella">
    <w:name w:val="Table Grid"/>
    <w:basedOn w:val="Tabellanormale"/>
    <w:rsid w:val="00602B1F"/>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rsid w:val="00602B1F"/>
    <w:pPr>
      <w:spacing w:before="100" w:beforeAutospacing="1" w:after="100" w:afterAutospacing="1"/>
    </w:pPr>
  </w:style>
  <w:style w:type="paragraph" w:styleId="Paragrafoelenco">
    <w:name w:val="List Paragraph"/>
    <w:basedOn w:val="Normale"/>
    <w:uiPriority w:val="34"/>
    <w:qFormat/>
    <w:rsid w:val="00401648"/>
    <w:pPr>
      <w:ind w:left="720"/>
      <w:contextualSpacing/>
    </w:pPr>
  </w:style>
  <w:style w:type="character" w:customStyle="1" w:styleId="Titolo1Carattere">
    <w:name w:val="Titolo 1 Carattere"/>
    <w:basedOn w:val="Carpredefinitoparagrafo"/>
    <w:link w:val="Titolo1"/>
    <w:uiPriority w:val="9"/>
    <w:rsid w:val="003268C2"/>
    <w:rPr>
      <w:rFonts w:asciiTheme="majorHAnsi" w:eastAsiaTheme="majorEastAsia" w:hAnsiTheme="majorHAnsi" w:cstheme="majorBidi"/>
      <w:b/>
      <w:bCs/>
      <w:color w:val="365F91" w:themeColor="accent1" w:themeShade="BF"/>
      <w:sz w:val="28"/>
      <w:szCs w:val="2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4585</Words>
  <Characters>26141</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Incontra</dc:creator>
  <cp:keywords/>
  <dc:description/>
  <cp:lastModifiedBy>Luciano Franceschi</cp:lastModifiedBy>
  <cp:revision>5</cp:revision>
  <dcterms:created xsi:type="dcterms:W3CDTF">2014-06-04T15:19:00Z</dcterms:created>
  <dcterms:modified xsi:type="dcterms:W3CDTF">2014-06-04T15:40:00Z</dcterms:modified>
</cp:coreProperties>
</file>